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9A68" w14:textId="2598C780" w:rsidR="006101A9" w:rsidRDefault="003378F6" w:rsidP="003378F6">
      <w:pPr>
        <w:pStyle w:val="Otsikko1"/>
      </w:pPr>
      <w:r>
        <w:t>Kysely johdolle</w:t>
      </w:r>
    </w:p>
    <w:p w14:paraId="712A4A32" w14:textId="7E6D520D" w:rsidR="008271E9" w:rsidRDefault="008271E9" w:rsidP="008271E9"/>
    <w:p w14:paraId="1753A22F" w14:textId="6E889A2E" w:rsidR="008271E9" w:rsidRPr="004C07B8" w:rsidRDefault="008271E9" w:rsidP="008271E9">
      <w:pPr>
        <w:spacing w:after="0" w:line="240" w:lineRule="auto"/>
        <w:jc w:val="both"/>
      </w:pPr>
      <w:r w:rsidRPr="004C07B8">
        <w:t xml:space="preserve">Hyvä </w:t>
      </w:r>
      <w:r w:rsidR="00EC7C7E" w:rsidRPr="004C07B8">
        <w:t>ammattikorkeakoulun edustaja</w:t>
      </w:r>
      <w:r w:rsidRPr="004C07B8">
        <w:t>,</w:t>
      </w:r>
    </w:p>
    <w:p w14:paraId="7E81A43C" w14:textId="77777777" w:rsidR="008271E9" w:rsidRPr="004C07B8" w:rsidRDefault="008271E9" w:rsidP="008271E9">
      <w:pPr>
        <w:spacing w:after="0" w:line="240" w:lineRule="auto"/>
        <w:jc w:val="both"/>
      </w:pPr>
    </w:p>
    <w:p w14:paraId="2BE770E2" w14:textId="15D9735D" w:rsidR="00EB757C" w:rsidRPr="004C07B8" w:rsidRDefault="008271E9" w:rsidP="008271E9">
      <w:pPr>
        <w:spacing w:after="0" w:line="240" w:lineRule="auto"/>
        <w:jc w:val="both"/>
      </w:pPr>
      <w:r w:rsidRPr="004C07B8">
        <w:t xml:space="preserve">Tervetuloa vastaamaan Kansallisen koulutuksen arviointikeskuksen (Karvi) kyselyyn. </w:t>
      </w:r>
      <w:r w:rsidR="00EB757C" w:rsidRPr="004C07B8">
        <w:t xml:space="preserve">Kysely liittyy Karvin arviointiin, jossa tarkastellaan </w:t>
      </w:r>
      <w:r w:rsidR="0099767B" w:rsidRPr="004C07B8">
        <w:t xml:space="preserve">suomalaisen </w:t>
      </w:r>
      <w:r w:rsidR="00EB757C" w:rsidRPr="004C07B8">
        <w:t xml:space="preserve">ammatillisen </w:t>
      </w:r>
      <w:r w:rsidR="0099767B" w:rsidRPr="004C07B8">
        <w:t xml:space="preserve">toisen asteen </w:t>
      </w:r>
      <w:r w:rsidR="00EB757C" w:rsidRPr="004C07B8">
        <w:t xml:space="preserve">koulutuksen tuottamaa osaamista suhteessa ammattikorkeakouluopintojen vaatimuksiin. </w:t>
      </w:r>
      <w:r w:rsidR="0099767B" w:rsidRPr="004C07B8">
        <w:t xml:space="preserve">Arvioinnissa ei tarkastella kansainvälisiä opiskelijoita. </w:t>
      </w:r>
      <w:r w:rsidR="00EB757C" w:rsidRPr="004C07B8">
        <w:t xml:space="preserve">Tällä kyselyllä keräämme </w:t>
      </w:r>
      <w:r w:rsidR="00EB757C" w:rsidRPr="004C07B8">
        <w:rPr>
          <w:b/>
          <w:bCs/>
        </w:rPr>
        <w:t>ammattikorkeakoulujen johdolta</w:t>
      </w:r>
      <w:r w:rsidR="00EB757C" w:rsidRPr="004C07B8">
        <w:t xml:space="preserve"> tietoa </w:t>
      </w:r>
      <w:r w:rsidR="00F67F4D" w:rsidRPr="004C07B8">
        <w:t xml:space="preserve">ammatillisen tutkinnon suorittaneiden opiskelijoiden </w:t>
      </w:r>
      <w:r w:rsidR="00A2722F" w:rsidRPr="004C07B8">
        <w:t>osaamisesta</w:t>
      </w:r>
      <w:r w:rsidR="00F67F4D" w:rsidRPr="004C07B8">
        <w:t xml:space="preserve"> sekä siitä, miten heitä tuetaan ammattikorkeakouluopinnossa.</w:t>
      </w:r>
      <w:r w:rsidR="0099767B" w:rsidRPr="004C07B8">
        <w:t xml:space="preserve"> </w:t>
      </w:r>
    </w:p>
    <w:p w14:paraId="504A3F44" w14:textId="684421CD" w:rsidR="00EB757C" w:rsidRPr="004C07B8" w:rsidRDefault="00EB757C" w:rsidP="008271E9">
      <w:pPr>
        <w:spacing w:after="0" w:line="240" w:lineRule="auto"/>
        <w:jc w:val="both"/>
      </w:pPr>
    </w:p>
    <w:p w14:paraId="21DFE956" w14:textId="7F3A2BA0" w:rsidR="00F67F4D" w:rsidRPr="004C07B8" w:rsidRDefault="00EB757C" w:rsidP="00F67F4D">
      <w:pPr>
        <w:spacing w:after="0" w:line="240" w:lineRule="auto"/>
        <w:jc w:val="both"/>
      </w:pPr>
      <w:r w:rsidRPr="004C07B8">
        <w:t xml:space="preserve">Toivomme, että kyselyyn vastaa ammattikorkeakoulun johdon edustaja tai edustajat ryhmänä. </w:t>
      </w:r>
      <w:r w:rsidR="00151292" w:rsidRPr="004C07B8">
        <w:t xml:space="preserve">Johdolla tarkoitamme tässä kyselyssä ammattikorkeakoulun rehtoria, koulutuksesta vastaavaa vararehtoria sekä muuta pedagogisesta kehittämisestä vastaavaa johtoa. </w:t>
      </w:r>
      <w:r w:rsidR="00F67F4D" w:rsidRPr="004C07B8">
        <w:t xml:space="preserve">Kukin ammattikorkeakoulu palauttaa vain yhden vastauksen kyselyyn. </w:t>
      </w:r>
    </w:p>
    <w:p w14:paraId="75A883AC" w14:textId="77777777" w:rsidR="00F67F4D" w:rsidRPr="004C07B8" w:rsidRDefault="00F67F4D" w:rsidP="00F67F4D">
      <w:pPr>
        <w:spacing w:after="0" w:line="240" w:lineRule="auto"/>
        <w:jc w:val="both"/>
      </w:pPr>
    </w:p>
    <w:p w14:paraId="252604B5" w14:textId="2607404A" w:rsidR="00F67F4D" w:rsidRPr="004C07B8" w:rsidRDefault="00151292" w:rsidP="00F67F4D">
      <w:pPr>
        <w:spacing w:after="0" w:line="240" w:lineRule="auto"/>
        <w:jc w:val="both"/>
      </w:pPr>
      <w:r w:rsidRPr="004C07B8">
        <w:t>Koulutus-/osaamispäälliköiltä keräämme tietoa erikseen</w:t>
      </w:r>
      <w:r w:rsidR="00F67F4D" w:rsidRPr="004C07B8">
        <w:t>, samoin ammattikorkeakoulun opetus- ja ohjaushenkilöstöltä</w:t>
      </w:r>
      <w:r w:rsidRPr="004C07B8">
        <w:t xml:space="preserve">. </w:t>
      </w:r>
      <w:r w:rsidR="00F67F4D" w:rsidRPr="004C07B8">
        <w:t xml:space="preserve">Ammattikorkeakoulujen johdon ja henkilöstön lisäksi arvioinnissa kerätään tietoa ammatillisen tutkinnon suorittaneilta opiskelijoilta sekä ammatillisen koulutuksen järjestäjiltä. </w:t>
      </w:r>
    </w:p>
    <w:p w14:paraId="3AF6AD40" w14:textId="77777777" w:rsidR="00054FAE" w:rsidRPr="004C07B8" w:rsidRDefault="00054FAE" w:rsidP="00EB757C">
      <w:pPr>
        <w:spacing w:after="0" w:line="240" w:lineRule="auto"/>
        <w:jc w:val="both"/>
      </w:pPr>
    </w:p>
    <w:p w14:paraId="7D9544D9" w14:textId="5B10FD1C" w:rsidR="008271E9" w:rsidRPr="004C07B8" w:rsidRDefault="002F423D" w:rsidP="008271E9">
      <w:pPr>
        <w:spacing w:after="0" w:line="240" w:lineRule="auto"/>
        <w:jc w:val="both"/>
      </w:pPr>
      <w:r w:rsidRPr="004C07B8">
        <w:t>Kyselyyn vastaaminen</w:t>
      </w:r>
      <w:r w:rsidR="008271E9" w:rsidRPr="004C07B8">
        <w:t xml:space="preserve"> tarjoaa teille mahdollisuuden tunnistaa </w:t>
      </w:r>
      <w:r w:rsidR="006B5CEF" w:rsidRPr="004C07B8">
        <w:t>omaan toimintaanne</w:t>
      </w:r>
      <w:r w:rsidR="00427D09" w:rsidRPr="004C07B8">
        <w:t xml:space="preserve"> </w:t>
      </w:r>
      <w:r w:rsidR="008271E9" w:rsidRPr="004C07B8">
        <w:t>liittyviä vahvuuksia, haasteita ja hyviä käytäntöjä</w:t>
      </w:r>
      <w:r w:rsidR="00F67F4D" w:rsidRPr="004C07B8">
        <w:t xml:space="preserve">. </w:t>
      </w:r>
      <w:r w:rsidR="00EB757C" w:rsidRPr="004C07B8">
        <w:t xml:space="preserve"> </w:t>
      </w:r>
    </w:p>
    <w:p w14:paraId="1D0FF31D" w14:textId="77777777" w:rsidR="00054FAE" w:rsidRPr="004C07B8" w:rsidRDefault="00054FAE" w:rsidP="00054FAE">
      <w:pPr>
        <w:spacing w:after="0" w:line="240" w:lineRule="auto"/>
        <w:jc w:val="both"/>
        <w:rPr>
          <w:rFonts w:cstheme="minorHAnsi"/>
        </w:rPr>
      </w:pPr>
    </w:p>
    <w:p w14:paraId="1914E419" w14:textId="32DBFA42" w:rsidR="00054FAE" w:rsidRPr="004C07B8" w:rsidRDefault="00F67F4D" w:rsidP="00054FAE">
      <w:pPr>
        <w:spacing w:after="0" w:line="240" w:lineRule="auto"/>
        <w:jc w:val="both"/>
        <w:rPr>
          <w:rFonts w:cstheme="minorHAnsi"/>
        </w:rPr>
      </w:pPr>
      <w:r w:rsidRPr="004C07B8">
        <w:t xml:space="preserve">Kyselyaineiston analysoinnista vastaavat Karvin asiantuntijat. Kyselyn tulokset ja johtopäätökset julkaistaan osana arviointiraporttia. </w:t>
      </w:r>
      <w:r w:rsidR="00054FAE" w:rsidRPr="004C07B8">
        <w:rPr>
          <w:rFonts w:cstheme="minorHAnsi"/>
        </w:rPr>
        <w:t>Arvioinnin päätyttyä anonymisoidut kyselyvastaukset arkistoidaan ja niitä voidaan luovuttaa</w:t>
      </w:r>
      <w:r w:rsidRPr="004C07B8">
        <w:rPr>
          <w:rFonts w:cstheme="minorHAnsi"/>
        </w:rPr>
        <w:t xml:space="preserve"> </w:t>
      </w:r>
      <w:r w:rsidR="00054FAE" w:rsidRPr="004C07B8">
        <w:rPr>
          <w:rFonts w:cstheme="minorHAnsi"/>
        </w:rPr>
        <w:t>tutkimuskäyttöön. Kyselyn tulokset raportoidaan niin, että yksittäisiä korkeakouluja tai kyselyyn</w:t>
      </w:r>
      <w:r w:rsidR="00054FAE" w:rsidRPr="004C07B8">
        <w:rPr>
          <w:rFonts w:cstheme="minorHAnsi"/>
        </w:rPr>
        <w:br/>
        <w:t>vastaamiseen osallistuneita henkilöitä ei voida tunnistaa.</w:t>
      </w:r>
      <w:r w:rsidR="00266339" w:rsidRPr="004C07B8">
        <w:rPr>
          <w:rFonts w:cstheme="minorHAnsi"/>
        </w:rPr>
        <w:t xml:space="preserve"> </w:t>
      </w:r>
      <w:r w:rsidR="00266339" w:rsidRPr="004C07B8">
        <w:t>Arviointiraportti julkaistaan tammikuussa 2024.</w:t>
      </w:r>
    </w:p>
    <w:p w14:paraId="447FAE3E" w14:textId="77777777" w:rsidR="008271E9" w:rsidRPr="004C07B8" w:rsidRDefault="008271E9" w:rsidP="008271E9">
      <w:pPr>
        <w:spacing w:after="0" w:line="240" w:lineRule="auto"/>
        <w:jc w:val="both"/>
        <w:rPr>
          <w:b/>
          <w:bCs/>
        </w:rPr>
      </w:pPr>
    </w:p>
    <w:p w14:paraId="714C59D6" w14:textId="77777777" w:rsidR="008271E9" w:rsidRPr="004C07B8" w:rsidRDefault="008271E9" w:rsidP="008271E9">
      <w:pPr>
        <w:spacing w:after="0" w:line="240" w:lineRule="auto"/>
        <w:jc w:val="both"/>
        <w:rPr>
          <w:b/>
          <w:bCs/>
        </w:rPr>
      </w:pPr>
      <w:r w:rsidRPr="004C07B8">
        <w:rPr>
          <w:b/>
          <w:bCs/>
        </w:rPr>
        <w:t>Kyselyn rakenne</w:t>
      </w:r>
    </w:p>
    <w:p w14:paraId="191F545D" w14:textId="77777777" w:rsidR="008271E9" w:rsidRPr="004C07B8" w:rsidRDefault="008271E9" w:rsidP="008271E9">
      <w:pPr>
        <w:spacing w:after="0" w:line="240" w:lineRule="auto"/>
        <w:jc w:val="both"/>
      </w:pPr>
    </w:p>
    <w:p w14:paraId="61F443BB" w14:textId="77777777" w:rsidR="008271E9" w:rsidRPr="004C07B8" w:rsidRDefault="008271E9" w:rsidP="008271E9">
      <w:pPr>
        <w:spacing w:after="0" w:line="240" w:lineRule="auto"/>
        <w:jc w:val="both"/>
      </w:pPr>
      <w:r w:rsidRPr="004C07B8">
        <w:t>Kysely koostuu seuraavista osioista:</w:t>
      </w:r>
    </w:p>
    <w:p w14:paraId="72D755DD" w14:textId="77777777" w:rsidR="008271E9" w:rsidRPr="004C07B8" w:rsidRDefault="008271E9" w:rsidP="008271E9">
      <w:pPr>
        <w:pStyle w:val="Luettelokappale"/>
        <w:spacing w:after="0" w:line="240" w:lineRule="auto"/>
        <w:jc w:val="both"/>
      </w:pPr>
    </w:p>
    <w:p w14:paraId="4A0605EE" w14:textId="77777777" w:rsidR="008271E9" w:rsidRPr="004C07B8" w:rsidRDefault="008271E9" w:rsidP="008271E9">
      <w:pPr>
        <w:pStyle w:val="Luettelokappale"/>
        <w:numPr>
          <w:ilvl w:val="0"/>
          <w:numId w:val="3"/>
        </w:numPr>
        <w:spacing w:after="0" w:line="240" w:lineRule="auto"/>
        <w:jc w:val="both"/>
      </w:pPr>
      <w:r w:rsidRPr="004C07B8">
        <w:t>Taustatiedot</w:t>
      </w:r>
    </w:p>
    <w:p w14:paraId="0111598C" w14:textId="101E9929" w:rsidR="00EB757C" w:rsidRPr="004C07B8" w:rsidRDefault="009A16E3" w:rsidP="008271E9">
      <w:pPr>
        <w:pStyle w:val="Luettelokappale"/>
        <w:numPr>
          <w:ilvl w:val="0"/>
          <w:numId w:val="3"/>
        </w:numPr>
        <w:spacing w:after="0" w:line="240" w:lineRule="auto"/>
        <w:jc w:val="both"/>
      </w:pPr>
      <w:r w:rsidRPr="004C07B8">
        <w:t xml:space="preserve">Ammatillisen tutkinnon suorittaneiden opiskelijoiden </w:t>
      </w:r>
      <w:r w:rsidR="00A2722F" w:rsidRPr="004C07B8">
        <w:t>osaaminen</w:t>
      </w:r>
    </w:p>
    <w:p w14:paraId="416D84AE" w14:textId="583C620E" w:rsidR="00EB757C" w:rsidRPr="004C07B8" w:rsidRDefault="009A16E3" w:rsidP="008271E9">
      <w:pPr>
        <w:pStyle w:val="Luettelokappale"/>
        <w:numPr>
          <w:ilvl w:val="0"/>
          <w:numId w:val="3"/>
        </w:numPr>
        <w:spacing w:after="0" w:line="240" w:lineRule="auto"/>
        <w:jc w:val="both"/>
      </w:pPr>
      <w:r w:rsidRPr="004C07B8">
        <w:t>Opintojen ohjaus</w:t>
      </w:r>
      <w:r w:rsidR="006E7092" w:rsidRPr="004C07B8">
        <w:t xml:space="preserve"> ja opinnoissa tukeminen</w:t>
      </w:r>
    </w:p>
    <w:p w14:paraId="27606DED" w14:textId="33D42971" w:rsidR="00FC5D9E" w:rsidRPr="004C07B8" w:rsidRDefault="00FC5D9E" w:rsidP="008271E9">
      <w:pPr>
        <w:pStyle w:val="Luettelokappale"/>
        <w:numPr>
          <w:ilvl w:val="0"/>
          <w:numId w:val="3"/>
        </w:numPr>
        <w:spacing w:after="0" w:line="240" w:lineRule="auto"/>
        <w:jc w:val="both"/>
      </w:pPr>
      <w:r w:rsidRPr="004C07B8">
        <w:t>Yhteistyö ammatillisen koulutuksen järjestäjien kanssa</w:t>
      </w:r>
    </w:p>
    <w:p w14:paraId="4C1C6EE7" w14:textId="09ACF766" w:rsidR="00FC5D9E" w:rsidRPr="004C07B8" w:rsidRDefault="00FC5D9E" w:rsidP="008271E9">
      <w:pPr>
        <w:pStyle w:val="Luettelokappale"/>
        <w:numPr>
          <w:ilvl w:val="0"/>
          <w:numId w:val="3"/>
        </w:numPr>
        <w:spacing w:after="0" w:line="240" w:lineRule="auto"/>
        <w:jc w:val="both"/>
      </w:pPr>
      <w:r w:rsidRPr="004C07B8">
        <w:t>Arviointi</w:t>
      </w:r>
      <w:r w:rsidR="008A295E" w:rsidRPr="004C07B8">
        <w:t xml:space="preserve"> ja kehittäminen</w:t>
      </w:r>
    </w:p>
    <w:p w14:paraId="076151CE" w14:textId="71A9E558" w:rsidR="00EB757C" w:rsidRPr="004C07B8" w:rsidRDefault="00FC5D9E" w:rsidP="008271E9">
      <w:pPr>
        <w:pStyle w:val="Luettelokappale"/>
        <w:numPr>
          <w:ilvl w:val="0"/>
          <w:numId w:val="3"/>
        </w:numPr>
        <w:spacing w:after="0" w:line="240" w:lineRule="auto"/>
        <w:jc w:val="both"/>
      </w:pPr>
      <w:r w:rsidRPr="004C07B8">
        <w:t>Vahvuudet ja kehittämiskohteet</w:t>
      </w:r>
    </w:p>
    <w:p w14:paraId="71D53C5E" w14:textId="4101E740" w:rsidR="008271E9" w:rsidRPr="004C07B8" w:rsidRDefault="008271E9" w:rsidP="008271E9">
      <w:pPr>
        <w:pStyle w:val="Luettelokappale"/>
        <w:numPr>
          <w:ilvl w:val="0"/>
          <w:numId w:val="3"/>
        </w:numPr>
        <w:spacing w:after="0" w:line="240" w:lineRule="auto"/>
        <w:jc w:val="both"/>
      </w:pPr>
      <w:r w:rsidRPr="004C07B8">
        <w:t>Hyvät käytännöt</w:t>
      </w:r>
    </w:p>
    <w:p w14:paraId="097D7900" w14:textId="77777777" w:rsidR="008271E9" w:rsidRPr="004C07B8" w:rsidRDefault="008271E9" w:rsidP="008271E9">
      <w:pPr>
        <w:pStyle w:val="Luettelokappale"/>
        <w:numPr>
          <w:ilvl w:val="0"/>
          <w:numId w:val="3"/>
        </w:numPr>
        <w:spacing w:after="0" w:line="240" w:lineRule="auto"/>
        <w:jc w:val="both"/>
      </w:pPr>
      <w:bookmarkStart w:id="0" w:name="_Hlk86232467"/>
      <w:r w:rsidRPr="004C07B8">
        <w:t>Palautetta Karville</w:t>
      </w:r>
    </w:p>
    <w:bookmarkEnd w:id="0"/>
    <w:p w14:paraId="2D97A568" w14:textId="77777777" w:rsidR="008271E9" w:rsidRPr="004C07B8" w:rsidRDefault="008271E9" w:rsidP="008271E9">
      <w:pPr>
        <w:pStyle w:val="Luettelokappale"/>
        <w:spacing w:after="0" w:line="240" w:lineRule="auto"/>
        <w:jc w:val="both"/>
      </w:pPr>
    </w:p>
    <w:p w14:paraId="4317FDAB" w14:textId="4F850BBE" w:rsidR="008271E9" w:rsidRPr="004C07B8" w:rsidRDefault="008271E9" w:rsidP="00231C02">
      <w:pPr>
        <w:spacing w:after="0" w:line="240" w:lineRule="auto"/>
      </w:pPr>
      <w:r w:rsidRPr="004C07B8">
        <w:rPr>
          <w:rStyle w:val="bold"/>
          <w:b/>
          <w:bCs/>
        </w:rPr>
        <w:t>Vastausohjeet</w:t>
      </w:r>
      <w:r w:rsidRPr="004C07B8">
        <w:br/>
      </w:r>
      <w:r w:rsidRPr="004C07B8">
        <w:br/>
        <w:t>Kun vastaatte kyselyyn, voitte halutessanne pitää vastaamisessa taukoa painamalla kyselyn alalaidassa painiketta ”Tallenna ja jatka myöhemmin”. Kopioikaa ruudulla oleva linkki ja/tai lähettäkää se edelleen sähköpostiinne, jotta voitte jatkaa kyselyn täyttämistä samasta kohdasta myöhemmin.</w:t>
      </w:r>
      <w:r w:rsidRPr="004C07B8">
        <w:br/>
      </w:r>
      <w:r w:rsidRPr="004C07B8">
        <w:br/>
        <w:t>Mikäli organisaationne sisällä eri henkilöt vastaavat kyselyn eri osioihin voitte jakaa seuraavalle vastaajalle uuden vastauslinkin, jonka saatte keskeyttäessänne kyselyyn vastaamiseen. Kun olette vastanneet kyselyn kaikkiin osioihin, tallentakaa lopullinen vastauksenne painamalla kyselyn lopussa ”Lähetä” -painiketta. Lähettämisen jälkeen voitte tulostaa tai ladata vastaukset omaan käyttöönne.</w:t>
      </w:r>
      <w:r w:rsidR="00266339" w:rsidRPr="004C07B8">
        <w:t xml:space="preserve"> Kyselyyn vastaaminen vie </w:t>
      </w:r>
      <w:r w:rsidR="00266339" w:rsidRPr="004C07B8">
        <w:lastRenderedPageBreak/>
        <w:t>aikaa noin 15–20 minuuttia.</w:t>
      </w:r>
      <w:r w:rsidRPr="004C07B8">
        <w:br/>
      </w:r>
    </w:p>
    <w:p w14:paraId="50C07A98" w14:textId="4FB4D6C4" w:rsidR="00F061A5" w:rsidRPr="004C07B8" w:rsidRDefault="008271E9" w:rsidP="00F061A5">
      <w:pPr>
        <w:spacing w:after="0" w:line="240" w:lineRule="auto"/>
        <w:rPr>
          <w:b/>
          <w:bCs/>
        </w:rPr>
      </w:pPr>
      <w:r w:rsidRPr="004C07B8">
        <w:t xml:space="preserve">Pyydämme vastaamaan kyselyyn </w:t>
      </w:r>
      <w:r w:rsidR="00AA72D1" w:rsidRPr="004C07B8">
        <w:t>5.5</w:t>
      </w:r>
      <w:r w:rsidR="00EB757C" w:rsidRPr="004C07B8">
        <w:t>.2023</w:t>
      </w:r>
      <w:r w:rsidRPr="004C07B8">
        <w:t xml:space="preserve"> mennessä.</w:t>
      </w:r>
      <w:r w:rsidRPr="004C07B8">
        <w:br/>
      </w:r>
      <w:r w:rsidRPr="004C07B8">
        <w:br/>
      </w:r>
      <w:r w:rsidR="00F061A5" w:rsidRPr="004C07B8">
        <w:rPr>
          <w:b/>
          <w:bCs/>
        </w:rPr>
        <w:t>Vastaajan tietosuoja</w:t>
      </w:r>
    </w:p>
    <w:p w14:paraId="4AD466C2" w14:textId="359E54D0" w:rsidR="00F061A5" w:rsidRDefault="00F061A5" w:rsidP="00F061A5">
      <w:r>
        <w:t xml:space="preserve">Kyselyssä kerätään vastaajien taustatietoja, jotta kyselyaineiston perusteella voidaan tehdä erilaisia analyysejä ja johtopäätöksiä. Tästä voit tarvittaessa tarkistaa </w:t>
      </w:r>
      <w:hyperlink r:id="rId11" w:history="1">
        <w:r w:rsidRPr="00AA72D1">
          <w:rPr>
            <w:rStyle w:val="Hyperlinkki"/>
          </w:rPr>
          <w:t>tietosuojaselost</w:t>
        </w:r>
        <w:r w:rsidRPr="00AA72D1">
          <w:rPr>
            <w:rStyle w:val="Hyperlinkki"/>
          </w:rPr>
          <w:t>e</w:t>
        </w:r>
        <w:r w:rsidRPr="00AA72D1">
          <w:rPr>
            <w:rStyle w:val="Hyperlinkki"/>
          </w:rPr>
          <w:t>emme</w:t>
        </w:r>
      </w:hyperlink>
      <w:r w:rsidR="00AA72D1">
        <w:t>.</w:t>
      </w:r>
      <w:r>
        <w:t xml:space="preserve"> </w:t>
      </w:r>
    </w:p>
    <w:p w14:paraId="51770960" w14:textId="7D417FEE" w:rsidR="00F061A5" w:rsidRDefault="00F061A5" w:rsidP="00F061A5">
      <w:pPr>
        <w:pStyle w:val="Luettelokappale"/>
        <w:numPr>
          <w:ilvl w:val="0"/>
          <w:numId w:val="1"/>
        </w:numPr>
        <w:ind w:left="1443"/>
      </w:pPr>
      <w:r>
        <w:t>Hyväksyn henkilötietojen käsittelyn edellä esitettyyn tarkoitukseen.</w:t>
      </w:r>
    </w:p>
    <w:p w14:paraId="3B2268F8" w14:textId="77777777" w:rsidR="00F061A5" w:rsidRDefault="00F061A5" w:rsidP="00F061A5">
      <w:pPr>
        <w:spacing w:after="0" w:line="240" w:lineRule="auto"/>
      </w:pPr>
      <w:r>
        <w:t>Kiitos osallistumisestanne!</w:t>
      </w:r>
    </w:p>
    <w:p w14:paraId="74EC906F" w14:textId="77777777" w:rsidR="004C07B8" w:rsidRDefault="004C07B8" w:rsidP="008271E9">
      <w:pPr>
        <w:jc w:val="both"/>
        <w:rPr>
          <w:rStyle w:val="bold"/>
          <w:b/>
          <w:bCs/>
        </w:rPr>
      </w:pPr>
    </w:p>
    <w:p w14:paraId="52E1FF78" w14:textId="6BFA1B0C" w:rsidR="008271E9" w:rsidRDefault="008271E9" w:rsidP="008271E9">
      <w:pPr>
        <w:jc w:val="both"/>
      </w:pPr>
      <w:r w:rsidRPr="008C7241">
        <w:rPr>
          <w:rStyle w:val="bold"/>
          <w:b/>
          <w:bCs/>
        </w:rPr>
        <w:t xml:space="preserve">Lisätietoja </w:t>
      </w:r>
    </w:p>
    <w:p w14:paraId="43127283" w14:textId="77777777" w:rsidR="008271E9" w:rsidRDefault="008271E9" w:rsidP="008271E9">
      <w:pPr>
        <w:pStyle w:val="Luettelokappale"/>
        <w:numPr>
          <w:ilvl w:val="0"/>
          <w:numId w:val="2"/>
        </w:numPr>
        <w:spacing w:after="0" w:line="240" w:lineRule="auto"/>
        <w:ind w:left="714" w:hanging="357"/>
        <w:jc w:val="both"/>
      </w:pPr>
      <w:r>
        <w:t>Arviointiasiantuntija Raisa Hievanen, etunimi.sukunimi@karvi.fi, p</w:t>
      </w:r>
      <w:r w:rsidR="00A7715C">
        <w:t xml:space="preserve">. </w:t>
      </w:r>
      <w:r>
        <w:t>029 533 5542</w:t>
      </w:r>
    </w:p>
    <w:p w14:paraId="35BFF637" w14:textId="77777777" w:rsidR="00A7715C" w:rsidRDefault="00A7715C" w:rsidP="008271E9">
      <w:pPr>
        <w:pStyle w:val="Eivli"/>
        <w:numPr>
          <w:ilvl w:val="0"/>
          <w:numId w:val="1"/>
        </w:numPr>
        <w:jc w:val="both"/>
      </w:pPr>
      <w:r>
        <w:t xml:space="preserve">Arviointiasiantuntija Veera Hakamäki-Stylman, </w:t>
      </w:r>
      <w:r w:rsidRPr="00A7715C">
        <w:t>etunimi.sukunimi@karvi.fi</w:t>
      </w:r>
      <w:r>
        <w:t xml:space="preserve">, p. 029 533 5555 </w:t>
      </w:r>
    </w:p>
    <w:p w14:paraId="205561AB" w14:textId="77777777" w:rsidR="008271E9" w:rsidRDefault="008271E9" w:rsidP="008271E9">
      <w:pPr>
        <w:spacing w:after="0" w:line="240" w:lineRule="auto"/>
        <w:jc w:val="both"/>
      </w:pPr>
      <w:r>
        <w:br/>
      </w:r>
      <w:r w:rsidR="00A7715C">
        <w:t xml:space="preserve">Lisätietoja </w:t>
      </w:r>
      <w:r>
        <w:t xml:space="preserve">arvioinnista löytyy </w:t>
      </w:r>
      <w:r w:rsidRPr="00A7715C">
        <w:t xml:space="preserve">hankkeen </w:t>
      </w:r>
      <w:hyperlink r:id="rId12" w:history="1">
        <w:r w:rsidRPr="00A7715C">
          <w:rPr>
            <w:rStyle w:val="Hyperlinkki"/>
          </w:rPr>
          <w:t>verkkosiv</w:t>
        </w:r>
        <w:r w:rsidRPr="00A7715C">
          <w:rPr>
            <w:rStyle w:val="Hyperlinkki"/>
          </w:rPr>
          <w:t>u</w:t>
        </w:r>
        <w:r w:rsidRPr="00A7715C">
          <w:rPr>
            <w:rStyle w:val="Hyperlinkki"/>
          </w:rPr>
          <w:t>ilta</w:t>
        </w:r>
      </w:hyperlink>
      <w:r>
        <w:t>.</w:t>
      </w:r>
    </w:p>
    <w:p w14:paraId="42F1C086" w14:textId="499AE5DC" w:rsidR="008271E9" w:rsidRDefault="008271E9" w:rsidP="008271E9"/>
    <w:p w14:paraId="1E224B7E" w14:textId="77777777" w:rsidR="008271E9" w:rsidRPr="008C7241" w:rsidRDefault="008271E9" w:rsidP="008271E9">
      <w:pPr>
        <w:pStyle w:val="Otsikko1"/>
        <w:rPr>
          <w:b/>
          <w:bCs/>
          <w:color w:val="0D93D2"/>
        </w:rPr>
      </w:pPr>
      <w:r w:rsidRPr="008271E9">
        <w:rPr>
          <w:b/>
          <w:bCs/>
          <w:color w:val="0D93D2"/>
        </w:rPr>
        <w:t>Taustatiedot</w:t>
      </w:r>
    </w:p>
    <w:p w14:paraId="24B6E1D0" w14:textId="77777777" w:rsidR="008271E9" w:rsidRDefault="008271E9" w:rsidP="008271E9">
      <w:pPr>
        <w:spacing w:after="0" w:line="240" w:lineRule="auto"/>
      </w:pPr>
    </w:p>
    <w:p w14:paraId="1701B584" w14:textId="542F4B7C" w:rsidR="008271E9" w:rsidRDefault="008271E9" w:rsidP="008271E9">
      <w:pPr>
        <w:spacing w:after="0" w:line="240" w:lineRule="auto"/>
      </w:pPr>
      <w:r>
        <w:t xml:space="preserve">Ammattikorkeakoulu* ____________________________________ </w:t>
      </w:r>
    </w:p>
    <w:p w14:paraId="356FB275" w14:textId="292FD43A" w:rsidR="00A7715C" w:rsidRDefault="00A7715C" w:rsidP="008271E9">
      <w:pPr>
        <w:spacing w:after="0" w:line="240" w:lineRule="auto"/>
      </w:pPr>
    </w:p>
    <w:p w14:paraId="2AED737D" w14:textId="0AAED3C7" w:rsidR="00151292" w:rsidRDefault="00151292" w:rsidP="008271E9">
      <w:pPr>
        <w:spacing w:after="0" w:line="240" w:lineRule="auto"/>
      </w:pPr>
      <w:r>
        <w:t>Kuinka monta henkilö</w:t>
      </w:r>
      <w:r w:rsidR="00EB1466">
        <w:t>ä</w:t>
      </w:r>
      <w:r>
        <w:t xml:space="preserve"> osallistui </w:t>
      </w:r>
      <w:r w:rsidR="00F061A5">
        <w:t>kyselyyn vastaamiseen</w:t>
      </w:r>
      <w:r w:rsidR="00EB1466">
        <w:t>? *</w:t>
      </w:r>
      <w:r w:rsidR="00DF293C">
        <w:t>___________</w:t>
      </w:r>
    </w:p>
    <w:p w14:paraId="710762D4" w14:textId="77777777" w:rsidR="00151292" w:rsidRDefault="00151292" w:rsidP="008271E9">
      <w:pPr>
        <w:spacing w:after="0" w:line="240" w:lineRule="auto"/>
      </w:pPr>
    </w:p>
    <w:p w14:paraId="62D1AC8C" w14:textId="4A88F2E9" w:rsidR="00FB50CC" w:rsidRDefault="00FB50CC" w:rsidP="00FB50CC">
      <w:pPr>
        <w:pStyle w:val="Otsikko1"/>
        <w:rPr>
          <w:b/>
          <w:bCs/>
          <w:color w:val="0D93D2"/>
        </w:rPr>
      </w:pPr>
      <w:r w:rsidRPr="002801F0">
        <w:rPr>
          <w:b/>
          <w:bCs/>
          <w:color w:val="0D93D2"/>
        </w:rPr>
        <w:t xml:space="preserve">Ammatillisen tutkinnon suorittaneiden </w:t>
      </w:r>
      <w:r w:rsidRPr="004C07B8">
        <w:rPr>
          <w:b/>
          <w:bCs/>
          <w:color w:val="0D93D2"/>
        </w:rPr>
        <w:t xml:space="preserve">opiskelijoiden </w:t>
      </w:r>
      <w:r w:rsidR="00A2722F" w:rsidRPr="004C07B8">
        <w:rPr>
          <w:b/>
          <w:bCs/>
          <w:color w:val="0D93D2"/>
        </w:rPr>
        <w:t>osaaminen</w:t>
      </w:r>
    </w:p>
    <w:p w14:paraId="5D9BFB80" w14:textId="440C4952" w:rsidR="00151292" w:rsidRDefault="00151292" w:rsidP="00151292"/>
    <w:p w14:paraId="2665B73E" w14:textId="00E6A42C" w:rsidR="00151292" w:rsidRPr="004C07B8" w:rsidRDefault="00EB1466" w:rsidP="00151292">
      <w:pPr>
        <w:pStyle w:val="Luettelokappale"/>
        <w:numPr>
          <w:ilvl w:val="0"/>
          <w:numId w:val="16"/>
        </w:numPr>
      </w:pPr>
      <w:r w:rsidRPr="004C07B8">
        <w:t xml:space="preserve">Mitkä ovat </w:t>
      </w:r>
      <w:r w:rsidR="002008B8" w:rsidRPr="004C07B8">
        <w:t>mielestänne</w:t>
      </w:r>
      <w:r w:rsidRPr="004C07B8">
        <w:t xml:space="preserve"> keskeisimmät </w:t>
      </w:r>
      <w:r w:rsidR="00A2722F" w:rsidRPr="004C07B8">
        <w:t>opiskeluvalmiudet</w:t>
      </w:r>
      <w:r w:rsidRPr="004C07B8">
        <w:t>, jotka ammatillisen tutkinnon suorittaneilla opiskelijoilla tulisi olla heidän aloittaessaan opinnot ammattikorkeakoulussa?</w:t>
      </w:r>
    </w:p>
    <w:p w14:paraId="557C6281" w14:textId="74EE0904" w:rsidR="00EB1466" w:rsidRPr="004C07B8" w:rsidRDefault="00EB1466" w:rsidP="00EB1466">
      <w:pPr>
        <w:pStyle w:val="Luettelokappale"/>
      </w:pPr>
      <w:r w:rsidRPr="004C07B8">
        <w:t>_________________________________________________________________________________</w:t>
      </w:r>
    </w:p>
    <w:p w14:paraId="353A7588" w14:textId="77B69890" w:rsidR="00FB50CC" w:rsidRPr="004C07B8" w:rsidRDefault="00FB50CC" w:rsidP="008271E9">
      <w:pPr>
        <w:spacing w:after="0" w:line="240" w:lineRule="auto"/>
      </w:pPr>
    </w:p>
    <w:p w14:paraId="7D114DF9" w14:textId="32FBC5BE" w:rsidR="00EB1466" w:rsidRPr="004C07B8" w:rsidRDefault="45BD8652" w:rsidP="00EB1466">
      <w:pPr>
        <w:pStyle w:val="Luettelokappale"/>
        <w:numPr>
          <w:ilvl w:val="0"/>
          <w:numId w:val="16"/>
        </w:numPr>
      </w:pPr>
      <w:bookmarkStart w:id="1" w:name="_Hlk131582807"/>
      <w:r w:rsidRPr="004C07B8">
        <w:t xml:space="preserve">Ammatillisen tutkinnon suorittaneiden opiskelijoiden </w:t>
      </w:r>
      <w:r w:rsidR="00A2722F" w:rsidRPr="004C07B8">
        <w:t xml:space="preserve">opiskeluvalmiudet </w:t>
      </w:r>
      <w:r w:rsidRPr="004C07B8">
        <w:t xml:space="preserve">ovat keskimäärin riittävät ammattikorkeakouluopintojen </w:t>
      </w:r>
      <w:r w:rsidR="00605863" w:rsidRPr="004C07B8">
        <w:t>vaatimusten</w:t>
      </w:r>
      <w:r w:rsidRPr="004C07B8">
        <w:t xml:space="preserve"> </w:t>
      </w:r>
      <w:r w:rsidR="00605863" w:rsidRPr="004C07B8">
        <w:t>näkökulmasta</w:t>
      </w:r>
      <w:r w:rsidRPr="004C07B8">
        <w:t>.</w:t>
      </w:r>
    </w:p>
    <w:bookmarkEnd w:id="1"/>
    <w:p w14:paraId="764F511C" w14:textId="24929715" w:rsidR="00EB1466" w:rsidRPr="004C07B8" w:rsidRDefault="00516803" w:rsidP="00EB1466">
      <w:pPr>
        <w:pStyle w:val="Luettelokappale"/>
        <w:numPr>
          <w:ilvl w:val="0"/>
          <w:numId w:val="1"/>
        </w:numPr>
        <w:ind w:left="1443"/>
      </w:pPr>
      <w:r w:rsidRPr="004C07B8">
        <w:t xml:space="preserve">Täysin </w:t>
      </w:r>
      <w:r w:rsidR="00EB1466" w:rsidRPr="004C07B8">
        <w:t xml:space="preserve">eri mieltä </w:t>
      </w:r>
    </w:p>
    <w:p w14:paraId="24C87D1E" w14:textId="7B67218C" w:rsidR="00EB1466" w:rsidRPr="004C07B8" w:rsidRDefault="00516803" w:rsidP="00EB1466">
      <w:pPr>
        <w:pStyle w:val="Luettelokappale"/>
        <w:numPr>
          <w:ilvl w:val="0"/>
          <w:numId w:val="1"/>
        </w:numPr>
        <w:ind w:left="1443"/>
      </w:pPr>
      <w:r w:rsidRPr="004C07B8">
        <w:t>J</w:t>
      </w:r>
      <w:r w:rsidR="00EB1466" w:rsidRPr="004C07B8">
        <w:t xml:space="preserve">okseenkin eri mieltä </w:t>
      </w:r>
    </w:p>
    <w:p w14:paraId="1294643A" w14:textId="2D94DE7E" w:rsidR="00EB1466" w:rsidRPr="004C07B8" w:rsidRDefault="00516803" w:rsidP="00EB1466">
      <w:pPr>
        <w:pStyle w:val="Luettelokappale"/>
        <w:numPr>
          <w:ilvl w:val="0"/>
          <w:numId w:val="1"/>
        </w:numPr>
        <w:ind w:left="1443"/>
      </w:pPr>
      <w:r w:rsidRPr="004C07B8">
        <w:t>Osin samaa osin eri mieltä</w:t>
      </w:r>
      <w:r w:rsidR="00EB1466" w:rsidRPr="004C07B8">
        <w:t xml:space="preserve"> </w:t>
      </w:r>
    </w:p>
    <w:p w14:paraId="4E2BC69A" w14:textId="59A28EB2" w:rsidR="00EB1466" w:rsidRPr="004C07B8" w:rsidRDefault="00516803" w:rsidP="00EB1466">
      <w:pPr>
        <w:pStyle w:val="Luettelokappale"/>
        <w:numPr>
          <w:ilvl w:val="0"/>
          <w:numId w:val="1"/>
        </w:numPr>
        <w:ind w:left="1443"/>
      </w:pPr>
      <w:r w:rsidRPr="004C07B8">
        <w:t>J</w:t>
      </w:r>
      <w:r w:rsidR="00EB1466" w:rsidRPr="004C07B8">
        <w:t xml:space="preserve">okseenkin samaa mieltä </w:t>
      </w:r>
    </w:p>
    <w:p w14:paraId="635B59A4" w14:textId="2BEDC16F" w:rsidR="00EB1466" w:rsidRPr="004C07B8" w:rsidRDefault="00516803" w:rsidP="00EB1466">
      <w:pPr>
        <w:pStyle w:val="Luettelokappale"/>
        <w:numPr>
          <w:ilvl w:val="0"/>
          <w:numId w:val="1"/>
        </w:numPr>
        <w:ind w:left="1443"/>
      </w:pPr>
      <w:r w:rsidRPr="004C07B8">
        <w:t xml:space="preserve">Täysin </w:t>
      </w:r>
      <w:r w:rsidR="00EB1466" w:rsidRPr="004C07B8">
        <w:t>samaa mieltä</w:t>
      </w:r>
    </w:p>
    <w:p w14:paraId="36284705" w14:textId="63B3BC1D" w:rsidR="00EB1466" w:rsidRPr="004C07B8" w:rsidRDefault="00EB1466" w:rsidP="00FB50CC">
      <w:pPr>
        <w:pStyle w:val="Luettelokappale"/>
      </w:pPr>
    </w:p>
    <w:p w14:paraId="01448D5D" w14:textId="41EBC961" w:rsidR="00EB1466" w:rsidRPr="004C07B8" w:rsidRDefault="00EB1466" w:rsidP="00EB1466">
      <w:pPr>
        <w:pStyle w:val="Luettelokappale"/>
        <w:numPr>
          <w:ilvl w:val="0"/>
          <w:numId w:val="16"/>
        </w:numPr>
      </w:pPr>
      <w:r w:rsidRPr="004C07B8">
        <w:t xml:space="preserve">Mitkä ovat ammatillisen tutkinnon suorittaneiden opiskelijoiden </w:t>
      </w:r>
      <w:r w:rsidR="00605863" w:rsidRPr="004C07B8">
        <w:t xml:space="preserve">keskeisimpiä </w:t>
      </w:r>
      <w:r w:rsidRPr="004C07B8">
        <w:t xml:space="preserve">osaamisen vahvuuksia ammattikorkeakouluopintojen </w:t>
      </w:r>
      <w:r w:rsidR="00605863" w:rsidRPr="004C07B8">
        <w:t xml:space="preserve">vaatimusten </w:t>
      </w:r>
      <w:r w:rsidRPr="004C07B8">
        <w:t>näkökulmasta? _________________________________________________________________________________</w:t>
      </w:r>
    </w:p>
    <w:p w14:paraId="07D8A03E" w14:textId="1C8825CB" w:rsidR="00E7558E" w:rsidRPr="004C07B8" w:rsidRDefault="00E7558E" w:rsidP="00FB50CC">
      <w:pPr>
        <w:pStyle w:val="Luettelokappale"/>
      </w:pPr>
    </w:p>
    <w:p w14:paraId="3111765C" w14:textId="474F6150" w:rsidR="00DB1C82" w:rsidRPr="004C07B8" w:rsidRDefault="002008B8" w:rsidP="00DB1C82">
      <w:pPr>
        <w:pStyle w:val="Luettelokappale"/>
        <w:numPr>
          <w:ilvl w:val="0"/>
          <w:numId w:val="16"/>
        </w:numPr>
        <w:spacing w:after="0" w:line="240" w:lineRule="auto"/>
      </w:pPr>
      <w:r w:rsidRPr="004C07B8">
        <w:t>Millä tavoin</w:t>
      </w:r>
      <w:r w:rsidR="00DB1C82" w:rsidRPr="004C07B8">
        <w:t xml:space="preserve"> ammattikorkeakoulussanne tunnistetaan ammatillisen tutkinnon suorittaneiden opiskelijoiden osaamisen </w:t>
      </w:r>
      <w:r w:rsidRPr="004C07B8">
        <w:t>vahvuuksia</w:t>
      </w:r>
      <w:r w:rsidR="00DB1C82" w:rsidRPr="004C07B8">
        <w:t>?</w:t>
      </w:r>
    </w:p>
    <w:p w14:paraId="05F66491" w14:textId="77777777" w:rsidR="00DB1C82" w:rsidRDefault="00DB1C82" w:rsidP="00DB1C82">
      <w:pPr>
        <w:pStyle w:val="Luettelokappale"/>
        <w:spacing w:after="0" w:line="240" w:lineRule="auto"/>
      </w:pPr>
      <w:r w:rsidRPr="004C07B8">
        <w:t>_________________________________________________________________________________</w:t>
      </w:r>
    </w:p>
    <w:p w14:paraId="698DF776" w14:textId="77777777" w:rsidR="00DB1C82" w:rsidRDefault="00DB1C82" w:rsidP="00DB1C82">
      <w:pPr>
        <w:pStyle w:val="Luettelokappale"/>
      </w:pPr>
    </w:p>
    <w:p w14:paraId="3290D03C" w14:textId="7884DC7D" w:rsidR="00EB1466" w:rsidRPr="004C07B8" w:rsidRDefault="00EB1466" w:rsidP="00E7558E">
      <w:pPr>
        <w:pStyle w:val="Luettelokappale"/>
        <w:numPr>
          <w:ilvl w:val="0"/>
          <w:numId w:val="16"/>
        </w:numPr>
        <w:rPr>
          <w:i/>
          <w:iCs/>
        </w:rPr>
      </w:pPr>
      <w:r w:rsidRPr="004C07B8">
        <w:t xml:space="preserve">Mitkä ovat ammatillisen tutkinnon suorittaneiden opiskelijoiden </w:t>
      </w:r>
      <w:r w:rsidR="00605863" w:rsidRPr="004C07B8">
        <w:t xml:space="preserve">keskeisimpiä </w:t>
      </w:r>
      <w:r w:rsidR="003C5005" w:rsidRPr="004C07B8">
        <w:t>osaamisen puutteita</w:t>
      </w:r>
      <w:r w:rsidRPr="004C07B8">
        <w:t xml:space="preserve"> ammattikorkeakouluopintojen </w:t>
      </w:r>
      <w:r w:rsidR="00605863" w:rsidRPr="004C07B8">
        <w:t xml:space="preserve">vaatimusten </w:t>
      </w:r>
      <w:r w:rsidRPr="004C07B8">
        <w:t>näkökulmasta?</w:t>
      </w:r>
    </w:p>
    <w:p w14:paraId="58DEAFE4" w14:textId="2809527A" w:rsidR="00EB1466" w:rsidRPr="004C07B8" w:rsidRDefault="00EB1466" w:rsidP="00EB1466">
      <w:pPr>
        <w:pStyle w:val="Luettelokappale"/>
      </w:pPr>
      <w:r w:rsidRPr="004C07B8">
        <w:t>_________________________________________________________________________________</w:t>
      </w:r>
    </w:p>
    <w:p w14:paraId="1B31999C" w14:textId="77777777" w:rsidR="00EB1466" w:rsidRPr="004C07B8" w:rsidRDefault="00EB1466" w:rsidP="009A16E3">
      <w:pPr>
        <w:pStyle w:val="Luettelokappale"/>
        <w:rPr>
          <w:i/>
          <w:iCs/>
        </w:rPr>
      </w:pPr>
    </w:p>
    <w:p w14:paraId="6CD4F01B" w14:textId="0588C46F" w:rsidR="00FC0ED2" w:rsidRPr="004C07B8" w:rsidRDefault="002008B8" w:rsidP="00FC0ED2">
      <w:pPr>
        <w:pStyle w:val="Luettelokappale"/>
        <w:numPr>
          <w:ilvl w:val="0"/>
          <w:numId w:val="16"/>
        </w:numPr>
        <w:spacing w:after="0" w:line="240" w:lineRule="auto"/>
      </w:pPr>
      <w:bookmarkStart w:id="2" w:name="_Hlk130195257"/>
      <w:r w:rsidRPr="004C07B8">
        <w:t xml:space="preserve">Millä tavoin </w:t>
      </w:r>
      <w:r w:rsidR="003C5005" w:rsidRPr="004C07B8">
        <w:t xml:space="preserve">ammattikorkeakoulussanne tunnistetaan </w:t>
      </w:r>
      <w:r w:rsidR="00FC0ED2" w:rsidRPr="004C07B8">
        <w:t xml:space="preserve">ammatillisen tutkinnon suorittaneiden opiskelijoiden </w:t>
      </w:r>
      <w:r w:rsidR="003C5005" w:rsidRPr="004C07B8">
        <w:t xml:space="preserve">osaamisen </w:t>
      </w:r>
      <w:r w:rsidRPr="004C07B8">
        <w:t>puutteita</w:t>
      </w:r>
      <w:r w:rsidR="00FC0ED2" w:rsidRPr="004C07B8">
        <w:t>?</w:t>
      </w:r>
    </w:p>
    <w:bookmarkEnd w:id="2"/>
    <w:p w14:paraId="400C2143" w14:textId="77777777" w:rsidR="00FC0ED2" w:rsidRPr="004C07B8" w:rsidRDefault="00FC0ED2" w:rsidP="00FC0ED2">
      <w:pPr>
        <w:pStyle w:val="Luettelokappale"/>
        <w:spacing w:after="0" w:line="240" w:lineRule="auto"/>
      </w:pPr>
      <w:r w:rsidRPr="004C07B8">
        <w:t>_________________________________________________________________________________</w:t>
      </w:r>
    </w:p>
    <w:p w14:paraId="2C64DF15" w14:textId="4117A3F3" w:rsidR="00FC0ED2" w:rsidRPr="004C07B8" w:rsidRDefault="00FC0ED2" w:rsidP="00FC0ED2">
      <w:pPr>
        <w:pStyle w:val="Luettelokappale"/>
        <w:spacing w:after="0" w:line="240" w:lineRule="auto"/>
      </w:pPr>
    </w:p>
    <w:p w14:paraId="34CEF701" w14:textId="7B070485" w:rsidR="00FC0ED2" w:rsidRPr="004C07B8" w:rsidRDefault="002008B8" w:rsidP="00FC0ED2">
      <w:pPr>
        <w:pStyle w:val="Luettelokappale"/>
        <w:numPr>
          <w:ilvl w:val="0"/>
          <w:numId w:val="16"/>
        </w:numPr>
        <w:spacing w:after="0" w:line="240" w:lineRule="auto"/>
      </w:pPr>
      <w:r w:rsidRPr="004C07B8">
        <w:t xml:space="preserve">Millä tavoin </w:t>
      </w:r>
      <w:r w:rsidR="003C5005" w:rsidRPr="004C07B8">
        <w:t xml:space="preserve">ammattikorkeakoulussanne </w:t>
      </w:r>
      <w:r w:rsidR="00445296" w:rsidRPr="004C07B8">
        <w:t xml:space="preserve">tuetaan </w:t>
      </w:r>
      <w:r w:rsidR="00FC0ED2" w:rsidRPr="004C07B8">
        <w:t>ammatillisen tutkinnon suorittan</w:t>
      </w:r>
      <w:r w:rsidR="00445296" w:rsidRPr="004C07B8">
        <w:t xml:space="preserve">eita opiskelijoita </w:t>
      </w:r>
      <w:r w:rsidR="00FC0ED2" w:rsidRPr="004C07B8">
        <w:t xml:space="preserve">sen jälkeen kun </w:t>
      </w:r>
      <w:r w:rsidR="003C5005" w:rsidRPr="004C07B8">
        <w:t xml:space="preserve">osaamisen puutteet </w:t>
      </w:r>
      <w:r w:rsidR="00FC0ED2" w:rsidRPr="004C07B8">
        <w:t>on tunnistettu?</w:t>
      </w:r>
    </w:p>
    <w:p w14:paraId="02E6BB0E" w14:textId="77777777" w:rsidR="00FC0ED2" w:rsidRPr="004C07B8" w:rsidRDefault="00FC0ED2" w:rsidP="00FC0ED2">
      <w:pPr>
        <w:pStyle w:val="Luettelokappale"/>
        <w:spacing w:after="0" w:line="240" w:lineRule="auto"/>
      </w:pPr>
      <w:r w:rsidRPr="004C07B8">
        <w:t>_________________________________________________________________________________</w:t>
      </w:r>
    </w:p>
    <w:p w14:paraId="60BA7986" w14:textId="77777777" w:rsidR="00FC0ED2" w:rsidRPr="004C07B8" w:rsidRDefault="00FC0ED2" w:rsidP="00FC0ED2">
      <w:pPr>
        <w:pStyle w:val="Luettelokappale"/>
        <w:rPr>
          <w:i/>
          <w:iCs/>
        </w:rPr>
      </w:pPr>
    </w:p>
    <w:p w14:paraId="2512F0AE" w14:textId="3B5AD76E" w:rsidR="009A7F0D" w:rsidRPr="004C07B8" w:rsidRDefault="002008B8" w:rsidP="00E82A63">
      <w:pPr>
        <w:pStyle w:val="Luettelokappale"/>
        <w:numPr>
          <w:ilvl w:val="0"/>
          <w:numId w:val="16"/>
        </w:numPr>
        <w:rPr>
          <w:rStyle w:val="ui-provider"/>
        </w:rPr>
      </w:pPr>
      <w:r w:rsidRPr="004C07B8">
        <w:t xml:space="preserve">Millä tavoin </w:t>
      </w:r>
      <w:r w:rsidR="003C5005" w:rsidRPr="004C07B8">
        <w:t xml:space="preserve">ammattikorkeakoulussanne on käyty </w:t>
      </w:r>
      <w:r w:rsidR="008A295E" w:rsidRPr="004C07B8">
        <w:t xml:space="preserve">ammatillisen koulutuksen järjestäjien kanssa </w:t>
      </w:r>
      <w:r w:rsidR="00B63587" w:rsidRPr="004C07B8">
        <w:t xml:space="preserve">läpi sitä, </w:t>
      </w:r>
      <w:r w:rsidR="009A7F0D" w:rsidRPr="004C07B8">
        <w:rPr>
          <w:rStyle w:val="ui-provider"/>
        </w:rPr>
        <w:t>millaiset valmiudet ammatillisen tutkinnon suorittaneilla opiskelijoilla tulisi olla heidän aloittaessaan ammattikorkeakouluopinnot?</w:t>
      </w:r>
    </w:p>
    <w:p w14:paraId="30C9DF0B" w14:textId="6AFBD047" w:rsidR="008A295E" w:rsidRPr="00D44482" w:rsidRDefault="00A17CCE" w:rsidP="009A7F0D">
      <w:pPr>
        <w:ind w:firstLine="720"/>
      </w:pPr>
      <w:r w:rsidRPr="00D44482">
        <w:t>_________________________________________________________________________________</w:t>
      </w:r>
    </w:p>
    <w:p w14:paraId="6664EB67" w14:textId="2AABCA31" w:rsidR="003C5005" w:rsidRDefault="003C5005" w:rsidP="003C5005">
      <w:pPr>
        <w:pStyle w:val="Luettelokappale"/>
        <w:rPr>
          <w:i/>
          <w:iCs/>
          <w:color w:val="C45911" w:themeColor="accent2" w:themeShade="BF"/>
        </w:rPr>
      </w:pPr>
    </w:p>
    <w:p w14:paraId="4BBE7D92" w14:textId="03BAB146" w:rsidR="00D932C0" w:rsidRPr="00A67A93" w:rsidRDefault="00D932C0" w:rsidP="00D932C0">
      <w:pPr>
        <w:pStyle w:val="Otsikko1"/>
        <w:rPr>
          <w:b/>
          <w:bCs/>
          <w:color w:val="0D93D2"/>
        </w:rPr>
      </w:pPr>
      <w:r w:rsidRPr="00A67A93">
        <w:rPr>
          <w:b/>
          <w:bCs/>
          <w:color w:val="0D93D2"/>
        </w:rPr>
        <w:t>Opintojen ohjaus</w:t>
      </w:r>
      <w:r w:rsidR="006E7092">
        <w:rPr>
          <w:b/>
          <w:bCs/>
          <w:color w:val="0D93D2"/>
        </w:rPr>
        <w:t xml:space="preserve"> ja opinnoissa tukeminen</w:t>
      </w:r>
    </w:p>
    <w:p w14:paraId="65E41FD4" w14:textId="77777777" w:rsidR="00D932C0" w:rsidRDefault="00D932C0" w:rsidP="00D932C0">
      <w:pPr>
        <w:spacing w:after="0" w:line="240" w:lineRule="auto"/>
      </w:pPr>
    </w:p>
    <w:p w14:paraId="7BA60764" w14:textId="05E0AC78" w:rsidR="00D932C0" w:rsidRPr="004C07B8" w:rsidRDefault="002008B8" w:rsidP="00FC0ED2">
      <w:pPr>
        <w:pStyle w:val="Luettelokappale"/>
        <w:numPr>
          <w:ilvl w:val="0"/>
          <w:numId w:val="16"/>
        </w:numPr>
        <w:spacing w:after="0" w:line="240" w:lineRule="auto"/>
      </w:pPr>
      <w:r w:rsidRPr="004C07B8">
        <w:t>A</w:t>
      </w:r>
      <w:r w:rsidR="00D932C0" w:rsidRPr="004C07B8">
        <w:t>mmattikorkeakoululla</w:t>
      </w:r>
      <w:r w:rsidRPr="004C07B8">
        <w:t xml:space="preserve">mme on </w:t>
      </w:r>
      <w:r w:rsidR="00D932C0" w:rsidRPr="004C07B8">
        <w:t xml:space="preserve">opintojen </w:t>
      </w:r>
      <w:r w:rsidR="00ED0292" w:rsidRPr="004C07B8">
        <w:t>ohjauksen toimintamalli/</w:t>
      </w:r>
      <w:r w:rsidR="00D932C0" w:rsidRPr="004C07B8">
        <w:t>ohjaussuunnitelma tai vastaava</w:t>
      </w:r>
      <w:r w:rsidR="00E12912" w:rsidRPr="004C07B8">
        <w:t>.</w:t>
      </w:r>
    </w:p>
    <w:p w14:paraId="2B767F71" w14:textId="77777777" w:rsidR="00D932C0" w:rsidRPr="004C07B8" w:rsidRDefault="00D932C0" w:rsidP="00FC0ED2">
      <w:pPr>
        <w:pStyle w:val="Luettelokappale"/>
        <w:numPr>
          <w:ilvl w:val="1"/>
          <w:numId w:val="16"/>
        </w:numPr>
        <w:spacing w:after="0" w:line="240" w:lineRule="auto"/>
        <w:ind w:left="1443"/>
      </w:pPr>
      <w:r w:rsidRPr="004C07B8">
        <w:t>Kyllä</w:t>
      </w:r>
    </w:p>
    <w:p w14:paraId="7C03CC1E" w14:textId="77777777" w:rsidR="00D932C0" w:rsidRPr="004C07B8" w:rsidRDefault="00D932C0" w:rsidP="00FC0ED2">
      <w:pPr>
        <w:pStyle w:val="Luettelokappale"/>
        <w:numPr>
          <w:ilvl w:val="1"/>
          <w:numId w:val="16"/>
        </w:numPr>
        <w:spacing w:after="0" w:line="240" w:lineRule="auto"/>
        <w:ind w:left="1443"/>
      </w:pPr>
      <w:r w:rsidRPr="004C07B8">
        <w:t>Ei</w:t>
      </w:r>
    </w:p>
    <w:p w14:paraId="38BA9256" w14:textId="318BEECB" w:rsidR="00D932C0" w:rsidRPr="004C07B8" w:rsidRDefault="00D932C0" w:rsidP="00D932C0"/>
    <w:p w14:paraId="6054AE65" w14:textId="47831073" w:rsidR="00AD1D8E" w:rsidRPr="004C07B8" w:rsidRDefault="00AD1D8E" w:rsidP="00AD1D8E">
      <w:pPr>
        <w:ind w:left="360"/>
      </w:pPr>
      <w:r w:rsidRPr="004C07B8">
        <w:t xml:space="preserve">Jos vastaaja vastaa kyllä, aukeaa hänelle kysymys 9.1. Muussa tapauksessa jatkaa vastaamista kysymyksestä 10. </w:t>
      </w:r>
    </w:p>
    <w:p w14:paraId="688CB565" w14:textId="163D6A0A" w:rsidR="00D932C0" w:rsidRPr="004C07B8" w:rsidRDefault="00AD1D8E" w:rsidP="00AD1D8E">
      <w:pPr>
        <w:pStyle w:val="Luettelokappale"/>
        <w:numPr>
          <w:ilvl w:val="1"/>
          <w:numId w:val="23"/>
        </w:numPr>
      </w:pPr>
      <w:r w:rsidRPr="004C07B8">
        <w:t>Oletteko</w:t>
      </w:r>
      <w:r w:rsidR="005F1BB7" w:rsidRPr="004C07B8">
        <w:t xml:space="preserve"> tehneet yhteistyötä</w:t>
      </w:r>
      <w:r w:rsidR="009A16E3" w:rsidRPr="004C07B8">
        <w:t xml:space="preserve"> </w:t>
      </w:r>
      <w:r w:rsidR="005F1BB7" w:rsidRPr="004C07B8">
        <w:t xml:space="preserve">ammatillisen koulutuksen järjestäjän/järjestäjien kanssa ohjauksen </w:t>
      </w:r>
      <w:r w:rsidR="009A16E3" w:rsidRPr="004C07B8">
        <w:t xml:space="preserve">toimintamallin/ohjaussuunnitelman </w:t>
      </w:r>
      <w:r w:rsidR="00D932C0" w:rsidRPr="004C07B8">
        <w:t>tai vastaavan laadinnassa</w:t>
      </w:r>
      <w:r w:rsidRPr="004C07B8">
        <w:t>?</w:t>
      </w:r>
    </w:p>
    <w:p w14:paraId="72B006DB" w14:textId="77777777" w:rsidR="00D932C0" w:rsidRPr="004C07B8" w:rsidRDefault="00D932C0" w:rsidP="00FC0ED2">
      <w:pPr>
        <w:pStyle w:val="Luettelokappale"/>
        <w:numPr>
          <w:ilvl w:val="1"/>
          <w:numId w:val="16"/>
        </w:numPr>
        <w:spacing w:after="0" w:line="240" w:lineRule="auto"/>
        <w:ind w:left="1443"/>
      </w:pPr>
      <w:r w:rsidRPr="004C07B8">
        <w:t>Kyllä</w:t>
      </w:r>
    </w:p>
    <w:p w14:paraId="6604018F" w14:textId="77777777" w:rsidR="00D932C0" w:rsidRPr="004C07B8" w:rsidRDefault="00D932C0" w:rsidP="00FC0ED2">
      <w:pPr>
        <w:pStyle w:val="Luettelokappale"/>
        <w:numPr>
          <w:ilvl w:val="1"/>
          <w:numId w:val="16"/>
        </w:numPr>
        <w:spacing w:after="0" w:line="240" w:lineRule="auto"/>
        <w:ind w:left="1443"/>
      </w:pPr>
      <w:r w:rsidRPr="004C07B8">
        <w:t>Ei</w:t>
      </w:r>
    </w:p>
    <w:p w14:paraId="5686C575" w14:textId="77777777" w:rsidR="00BE34A4" w:rsidRPr="004C07B8" w:rsidRDefault="00BE34A4" w:rsidP="0077277C">
      <w:pPr>
        <w:pStyle w:val="Luettelokappale"/>
      </w:pPr>
    </w:p>
    <w:p w14:paraId="5AC58FC4" w14:textId="79039BA8" w:rsidR="0077277C" w:rsidRPr="004C07B8" w:rsidRDefault="45BD8652" w:rsidP="00FC0ED2">
      <w:pPr>
        <w:pStyle w:val="Luettelokappale"/>
        <w:numPr>
          <w:ilvl w:val="0"/>
          <w:numId w:val="16"/>
        </w:numPr>
      </w:pPr>
      <w:r w:rsidRPr="004C07B8">
        <w:t>Ammattikorkeakoululla</w:t>
      </w:r>
      <w:r w:rsidR="005F1BB7" w:rsidRPr="004C07B8">
        <w:t>mme</w:t>
      </w:r>
      <w:r w:rsidRPr="004C07B8">
        <w:t xml:space="preserve"> on tarkoituksenmukaiset toimintamallit </w:t>
      </w:r>
      <w:r w:rsidR="00EF3774" w:rsidRPr="004C07B8">
        <w:t>päivä</w:t>
      </w:r>
      <w:r w:rsidR="008708C1" w:rsidRPr="004C07B8">
        <w:t>toteutuksessa</w:t>
      </w:r>
      <w:r w:rsidR="00EF3774" w:rsidRPr="004C07B8">
        <w:t xml:space="preserve"> opiskelevien </w:t>
      </w:r>
      <w:r w:rsidRPr="004C07B8">
        <w:t xml:space="preserve">ammatillisen </w:t>
      </w:r>
      <w:r w:rsidR="00C26D5E" w:rsidRPr="004C07B8">
        <w:t xml:space="preserve">tutkinnon </w:t>
      </w:r>
      <w:r w:rsidRPr="004C07B8">
        <w:t xml:space="preserve">suorittaneiden </w:t>
      </w:r>
    </w:p>
    <w:p w14:paraId="07BF229C" w14:textId="37A20EA2" w:rsidR="0077277C" w:rsidRPr="004C07B8" w:rsidRDefault="0077277C" w:rsidP="00C26D5E">
      <w:pPr>
        <w:ind w:left="720"/>
      </w:pPr>
      <w:r w:rsidRPr="004C07B8">
        <w:t xml:space="preserve">Asteikko: </w:t>
      </w:r>
      <w:r w:rsidR="00C26D5E" w:rsidRPr="004C07B8">
        <w:t xml:space="preserve">täysin eri mieltä – jokseenkin eri mieltä – osin samaa osin eri mieltä – jokseenkin samaa mieltä – täysin </w:t>
      </w:r>
      <w:r w:rsidRPr="004C07B8">
        <w:t>samaa mieltä</w:t>
      </w:r>
      <w:r w:rsidR="00C26D5E" w:rsidRPr="004C07B8">
        <w:t xml:space="preserve"> </w:t>
      </w:r>
      <w:r w:rsidR="00317725" w:rsidRPr="004C07B8">
        <w:t>– ei toimintamallia</w:t>
      </w:r>
    </w:p>
    <w:p w14:paraId="6273A751" w14:textId="01623295" w:rsidR="0077277C" w:rsidRPr="004C07B8" w:rsidRDefault="0077277C" w:rsidP="00FC0ED2">
      <w:pPr>
        <w:pStyle w:val="Luettelokappale"/>
        <w:numPr>
          <w:ilvl w:val="1"/>
          <w:numId w:val="16"/>
        </w:numPr>
        <w:ind w:left="1443"/>
      </w:pPr>
      <w:r w:rsidRPr="004C07B8">
        <w:t>ohjaukseen.</w:t>
      </w:r>
    </w:p>
    <w:p w14:paraId="169BC721" w14:textId="77777777" w:rsidR="009A7F0D" w:rsidRPr="004C07B8" w:rsidRDefault="009A7F0D" w:rsidP="009A7F0D">
      <w:pPr>
        <w:pStyle w:val="Luettelokappale"/>
        <w:numPr>
          <w:ilvl w:val="1"/>
          <w:numId w:val="16"/>
        </w:numPr>
        <w:ind w:left="1443"/>
      </w:pPr>
      <w:r w:rsidRPr="004C07B8">
        <w:t>osaamisen tunnistamiseen.</w:t>
      </w:r>
    </w:p>
    <w:p w14:paraId="7132EE4A" w14:textId="77777777" w:rsidR="009A7F0D" w:rsidRPr="004C07B8" w:rsidRDefault="009A7F0D" w:rsidP="009A7F0D">
      <w:pPr>
        <w:pStyle w:val="Luettelokappale"/>
        <w:numPr>
          <w:ilvl w:val="1"/>
          <w:numId w:val="16"/>
        </w:numPr>
        <w:ind w:left="1443"/>
      </w:pPr>
      <w:r w:rsidRPr="004C07B8">
        <w:t>osaamisen tunnustamiseen.</w:t>
      </w:r>
    </w:p>
    <w:p w14:paraId="2F3B1DFA" w14:textId="1494DFEF" w:rsidR="00DB3F1F" w:rsidRPr="004C07B8" w:rsidRDefault="00DB3F1F" w:rsidP="00FC0ED2">
      <w:pPr>
        <w:pStyle w:val="Luettelokappale"/>
        <w:numPr>
          <w:ilvl w:val="1"/>
          <w:numId w:val="16"/>
        </w:numPr>
        <w:ind w:left="1443"/>
      </w:pPr>
      <w:r w:rsidRPr="004C07B8">
        <w:t>opiskeluvalmiuksien vahvistamiseen.</w:t>
      </w:r>
    </w:p>
    <w:p w14:paraId="326A9D29" w14:textId="6C98F58C" w:rsidR="00102FE3" w:rsidRDefault="00102FE3" w:rsidP="00FC0ED2">
      <w:pPr>
        <w:pStyle w:val="Luettelokappale"/>
        <w:numPr>
          <w:ilvl w:val="1"/>
          <w:numId w:val="16"/>
        </w:numPr>
        <w:ind w:left="1443"/>
      </w:pPr>
      <w:r w:rsidRPr="002072A1">
        <w:t>osaamis</w:t>
      </w:r>
      <w:r w:rsidR="002072A1" w:rsidRPr="002072A1">
        <w:t>en</w:t>
      </w:r>
      <w:r w:rsidR="002072A1">
        <w:t xml:space="preserve"> puutteiden</w:t>
      </w:r>
      <w:r>
        <w:t xml:space="preserve"> tunnistamiseen.</w:t>
      </w:r>
    </w:p>
    <w:p w14:paraId="1C8B3E5C" w14:textId="77777777" w:rsidR="009A7F0D" w:rsidRPr="00C26D5E" w:rsidRDefault="009A7F0D" w:rsidP="009A7F0D">
      <w:pPr>
        <w:pStyle w:val="Luettelokappale"/>
        <w:ind w:left="1443"/>
      </w:pPr>
    </w:p>
    <w:p w14:paraId="7CD64E0D" w14:textId="77777777" w:rsidR="004C07B8" w:rsidRDefault="004C07B8">
      <w:r>
        <w:br w:type="page"/>
      </w:r>
    </w:p>
    <w:p w14:paraId="1A8F2EC6" w14:textId="64C1E0B4" w:rsidR="00EF3774" w:rsidRPr="004C07B8" w:rsidRDefault="00EF3774" w:rsidP="00EF3774">
      <w:pPr>
        <w:pStyle w:val="Luettelokappale"/>
        <w:numPr>
          <w:ilvl w:val="0"/>
          <w:numId w:val="16"/>
        </w:numPr>
      </w:pPr>
      <w:r w:rsidRPr="004C07B8">
        <w:lastRenderedPageBreak/>
        <w:t>Ammattikorkeakoululla</w:t>
      </w:r>
      <w:r w:rsidR="005F1BB7" w:rsidRPr="004C07B8">
        <w:t>mme</w:t>
      </w:r>
      <w:r w:rsidRPr="004C07B8">
        <w:t xml:space="preserve"> on tarkoituksenmukaiset toimintamallit monimuotokoulutuksessa opiskelevien ammatillisen tutkinnon suorittaneiden </w:t>
      </w:r>
      <w:r w:rsidR="004E5EA1" w:rsidRPr="004C07B8">
        <w:t>opiskelijoiden</w:t>
      </w:r>
    </w:p>
    <w:p w14:paraId="02021449" w14:textId="77777777" w:rsidR="00EF3774" w:rsidRPr="004C07B8" w:rsidRDefault="00EF3774" w:rsidP="00EF3774">
      <w:pPr>
        <w:ind w:left="720"/>
      </w:pPr>
      <w:r w:rsidRPr="004C07B8">
        <w:t>Asteikko: täysin eri mieltä – jokseenkin eri mieltä – osin samaa osin eri mieltä – jokseenkin samaa mieltä – täysin samaa mieltä – ei toimintamallia</w:t>
      </w:r>
    </w:p>
    <w:p w14:paraId="24D0EA65" w14:textId="77777777" w:rsidR="00EF3774" w:rsidRPr="004C07B8" w:rsidRDefault="00EF3774" w:rsidP="00EF3774">
      <w:pPr>
        <w:pStyle w:val="Luettelokappale"/>
        <w:numPr>
          <w:ilvl w:val="1"/>
          <w:numId w:val="16"/>
        </w:numPr>
        <w:ind w:left="1443"/>
      </w:pPr>
      <w:r w:rsidRPr="004C07B8">
        <w:t>ohjaukseen.</w:t>
      </w:r>
    </w:p>
    <w:p w14:paraId="0D492FC6" w14:textId="77777777" w:rsidR="009A7F0D" w:rsidRPr="004C07B8" w:rsidRDefault="009A7F0D" w:rsidP="009A7F0D">
      <w:pPr>
        <w:pStyle w:val="Luettelokappale"/>
        <w:numPr>
          <w:ilvl w:val="1"/>
          <w:numId w:val="16"/>
        </w:numPr>
        <w:ind w:left="1443"/>
      </w:pPr>
      <w:r w:rsidRPr="004C07B8">
        <w:t>osaamisen tunnistamiseen.</w:t>
      </w:r>
    </w:p>
    <w:p w14:paraId="4BBA709B" w14:textId="77777777" w:rsidR="009A7F0D" w:rsidRPr="004C07B8" w:rsidRDefault="009A7F0D" w:rsidP="009A7F0D">
      <w:pPr>
        <w:pStyle w:val="Luettelokappale"/>
        <w:numPr>
          <w:ilvl w:val="1"/>
          <w:numId w:val="16"/>
        </w:numPr>
        <w:ind w:left="1443"/>
      </w:pPr>
      <w:r w:rsidRPr="004C07B8">
        <w:t>osaamisen tunnustamiseen.</w:t>
      </w:r>
    </w:p>
    <w:p w14:paraId="7DBCEF2B" w14:textId="77777777" w:rsidR="00EF3774" w:rsidRPr="004C07B8" w:rsidRDefault="00EF3774" w:rsidP="00EF3774">
      <w:pPr>
        <w:pStyle w:val="Luettelokappale"/>
        <w:numPr>
          <w:ilvl w:val="1"/>
          <w:numId w:val="16"/>
        </w:numPr>
        <w:ind w:left="1443"/>
      </w:pPr>
      <w:r w:rsidRPr="004C07B8">
        <w:t>opiskeluvalmiuksien vahvistamiseen.</w:t>
      </w:r>
    </w:p>
    <w:p w14:paraId="53AB719B" w14:textId="77777777" w:rsidR="002072A1" w:rsidRPr="004C07B8" w:rsidRDefault="002072A1" w:rsidP="002072A1">
      <w:pPr>
        <w:pStyle w:val="Luettelokappale"/>
        <w:numPr>
          <w:ilvl w:val="1"/>
          <w:numId w:val="16"/>
        </w:numPr>
        <w:ind w:left="1443"/>
      </w:pPr>
      <w:r w:rsidRPr="004C07B8">
        <w:t>osaamisen puutteiden tunnistamiseen.</w:t>
      </w:r>
    </w:p>
    <w:p w14:paraId="43A13586" w14:textId="77777777" w:rsidR="00EF3774" w:rsidRPr="004C07B8" w:rsidRDefault="00EF3774" w:rsidP="0077277C">
      <w:pPr>
        <w:pStyle w:val="Luettelokappale"/>
      </w:pPr>
    </w:p>
    <w:p w14:paraId="310FE953" w14:textId="01BBDA1C" w:rsidR="00342CB3" w:rsidRPr="004C07B8" w:rsidRDefault="00A64259" w:rsidP="00A64259">
      <w:pPr>
        <w:pStyle w:val="Luettelokappale"/>
        <w:numPr>
          <w:ilvl w:val="0"/>
          <w:numId w:val="16"/>
        </w:numPr>
      </w:pPr>
      <w:r w:rsidRPr="004C07B8">
        <w:t xml:space="preserve">Ammattikorkeakoulumme on tehnyt yhteistyötä ammatillisen koulutuksen järjestäjän/järjestäjien kanssa kehittäessään toimintamalleja ammatillisen tutkinnon suorittaneiden </w:t>
      </w:r>
      <w:r w:rsidR="004E5EA1" w:rsidRPr="004C07B8">
        <w:t>opiskelijoiden</w:t>
      </w:r>
    </w:p>
    <w:p w14:paraId="504551BD" w14:textId="77777777" w:rsidR="00342CB3" w:rsidRPr="004C07B8" w:rsidRDefault="00342CB3" w:rsidP="00342CB3">
      <w:pPr>
        <w:pStyle w:val="Luettelokappale"/>
      </w:pPr>
    </w:p>
    <w:p w14:paraId="74B936A3" w14:textId="1A66FE2D" w:rsidR="00A64259" w:rsidRPr="004C07B8" w:rsidRDefault="00342CB3" w:rsidP="00342CB3">
      <w:pPr>
        <w:pStyle w:val="Luettelokappale"/>
      </w:pPr>
      <w:r w:rsidRPr="004C07B8">
        <w:t xml:space="preserve">Asteikko: </w:t>
      </w:r>
      <w:r w:rsidR="00A64259" w:rsidRPr="004C07B8">
        <w:t>Kyllä</w:t>
      </w:r>
      <w:r w:rsidRPr="004C07B8">
        <w:t xml:space="preserve">, kaikilla koulutusaloilla </w:t>
      </w:r>
      <w:r w:rsidR="004E5EA1" w:rsidRPr="004C07B8">
        <w:t>-</w:t>
      </w:r>
      <w:r w:rsidRPr="004C07B8">
        <w:t xml:space="preserve"> Kyllä, osassa koulutusaloja</w:t>
      </w:r>
      <w:r w:rsidR="00A64259" w:rsidRPr="004C07B8">
        <w:t xml:space="preserve"> </w:t>
      </w:r>
      <w:r w:rsidR="004E5EA1" w:rsidRPr="004C07B8">
        <w:t>-</w:t>
      </w:r>
      <w:r w:rsidR="00A64259" w:rsidRPr="004C07B8">
        <w:t xml:space="preserve"> Ei</w:t>
      </w:r>
    </w:p>
    <w:p w14:paraId="4D1F5018" w14:textId="77777777" w:rsidR="00A64259" w:rsidRPr="004C07B8" w:rsidRDefault="00A64259" w:rsidP="00A64259">
      <w:pPr>
        <w:pStyle w:val="Luettelokappale"/>
      </w:pPr>
    </w:p>
    <w:p w14:paraId="0E999A80" w14:textId="77777777" w:rsidR="00A64259" w:rsidRPr="004C07B8" w:rsidRDefault="00A64259" w:rsidP="00A64259">
      <w:pPr>
        <w:pStyle w:val="Luettelokappale"/>
        <w:numPr>
          <w:ilvl w:val="1"/>
          <w:numId w:val="16"/>
        </w:numPr>
        <w:ind w:left="1443"/>
      </w:pPr>
      <w:r w:rsidRPr="004C07B8">
        <w:t>ohjaukseen.</w:t>
      </w:r>
    </w:p>
    <w:p w14:paraId="06AD086E" w14:textId="77777777" w:rsidR="009A7F0D" w:rsidRPr="004C07B8" w:rsidRDefault="009A7F0D" w:rsidP="009A7F0D">
      <w:pPr>
        <w:pStyle w:val="Luettelokappale"/>
        <w:numPr>
          <w:ilvl w:val="1"/>
          <w:numId w:val="16"/>
        </w:numPr>
        <w:ind w:left="1443"/>
      </w:pPr>
      <w:r w:rsidRPr="004C07B8">
        <w:t>osaamisen tunnistamiseen.</w:t>
      </w:r>
    </w:p>
    <w:p w14:paraId="372914E4" w14:textId="77777777" w:rsidR="009A7F0D" w:rsidRPr="004C07B8" w:rsidRDefault="009A7F0D" w:rsidP="009A7F0D">
      <w:pPr>
        <w:pStyle w:val="Luettelokappale"/>
        <w:numPr>
          <w:ilvl w:val="1"/>
          <w:numId w:val="16"/>
        </w:numPr>
        <w:ind w:left="1443"/>
      </w:pPr>
      <w:r w:rsidRPr="004C07B8">
        <w:t>osaamisen tunnustamiseen.</w:t>
      </w:r>
    </w:p>
    <w:p w14:paraId="35C8DFAA" w14:textId="77777777" w:rsidR="00A64259" w:rsidRPr="004C07B8" w:rsidRDefault="00A64259" w:rsidP="00A64259">
      <w:pPr>
        <w:pStyle w:val="Luettelokappale"/>
        <w:numPr>
          <w:ilvl w:val="1"/>
          <w:numId w:val="16"/>
        </w:numPr>
        <w:ind w:left="1443"/>
      </w:pPr>
      <w:r w:rsidRPr="004C07B8">
        <w:t>opiskeluvalmiuksien vahvistamiseen.</w:t>
      </w:r>
    </w:p>
    <w:p w14:paraId="0CB1C12F" w14:textId="77777777" w:rsidR="002072A1" w:rsidRPr="004C07B8" w:rsidRDefault="002072A1" w:rsidP="002072A1">
      <w:pPr>
        <w:pStyle w:val="Luettelokappale"/>
        <w:numPr>
          <w:ilvl w:val="1"/>
          <w:numId w:val="16"/>
        </w:numPr>
        <w:ind w:left="1443"/>
      </w:pPr>
      <w:r w:rsidRPr="004C07B8">
        <w:t>osaamisen puutteiden tunnistamiseen.</w:t>
      </w:r>
    </w:p>
    <w:p w14:paraId="4A17D029" w14:textId="77777777" w:rsidR="00A64259" w:rsidRPr="004C07B8" w:rsidRDefault="00A64259" w:rsidP="0077277C">
      <w:pPr>
        <w:pStyle w:val="Luettelokappale"/>
      </w:pPr>
    </w:p>
    <w:p w14:paraId="215162F4" w14:textId="4C7D720A" w:rsidR="00A67A93" w:rsidRPr="00CD7EBB" w:rsidRDefault="00A67A93" w:rsidP="00A67A93">
      <w:pPr>
        <w:pStyle w:val="Otsikko1"/>
        <w:rPr>
          <w:b/>
          <w:bCs/>
          <w:color w:val="0D93D2"/>
        </w:rPr>
      </w:pPr>
      <w:r w:rsidRPr="00CD7EBB">
        <w:rPr>
          <w:b/>
          <w:bCs/>
          <w:color w:val="0D93D2"/>
        </w:rPr>
        <w:t>Yhteistyö ammatillisen koulutuksen järjestäjien kanssa</w:t>
      </w:r>
    </w:p>
    <w:p w14:paraId="4A4DF738" w14:textId="038CD90E" w:rsidR="00A67A93" w:rsidRDefault="00A67A93" w:rsidP="00A67A93"/>
    <w:p w14:paraId="2C11EB3F" w14:textId="447D41CF" w:rsidR="00A67A93" w:rsidRDefault="001727FC" w:rsidP="00A67A93">
      <w:r>
        <w:t>T</w:t>
      </w:r>
      <w:r w:rsidR="00A67A93">
        <w:t xml:space="preserve">ässä osiossa tarkastellaan vain sellaista ammatillisen koulutuksen järjestäjän tai järjestäjien kanssa tehtävää yhteistyötä, </w:t>
      </w:r>
      <w:r>
        <w:t xml:space="preserve">jonka </w:t>
      </w:r>
      <w:r w:rsidR="00A67A93">
        <w:t xml:space="preserve">arvioitte </w:t>
      </w:r>
      <w:r>
        <w:t xml:space="preserve">kehittävän </w:t>
      </w:r>
      <w:r w:rsidR="00A67A93">
        <w:t>ammatillisessa koulutuksessa opiskelevien opiskelijoiden jatko-opintovalmiuksi</w:t>
      </w:r>
      <w:r>
        <w:t>a</w:t>
      </w:r>
      <w:r w:rsidR="00A67A93">
        <w:t xml:space="preserve">. </w:t>
      </w:r>
    </w:p>
    <w:p w14:paraId="14526A0F" w14:textId="77777777" w:rsidR="004C07B8" w:rsidRDefault="004C07B8" w:rsidP="00A67A93"/>
    <w:p w14:paraId="48459235" w14:textId="1B42C9CD" w:rsidR="003828BE" w:rsidRDefault="45BD8652" w:rsidP="00FC0ED2">
      <w:pPr>
        <w:pStyle w:val="Luettelokappale"/>
        <w:numPr>
          <w:ilvl w:val="0"/>
          <w:numId w:val="16"/>
        </w:numPr>
      </w:pPr>
      <w:r>
        <w:t xml:space="preserve">Teettekö ammatillisen koulutuksen järjestäjien kanssa </w:t>
      </w:r>
      <w:r w:rsidR="001727FC">
        <w:t xml:space="preserve">sellaista </w:t>
      </w:r>
      <w:r>
        <w:t xml:space="preserve">yhteistyötä, </w:t>
      </w:r>
      <w:r w:rsidR="003828BE">
        <w:t xml:space="preserve">jonka </w:t>
      </w:r>
      <w:r w:rsidR="001727FC">
        <w:t xml:space="preserve">arvioitte kehittävän </w:t>
      </w:r>
      <w:r w:rsidR="003828BE">
        <w:t>ammatillisen koulutuksen opiskelijoiden jatko-opintovalmiuksia?</w:t>
      </w:r>
    </w:p>
    <w:p w14:paraId="4374BBD8" w14:textId="6AE9C1BF" w:rsidR="008A295E" w:rsidRDefault="008A295E" w:rsidP="00FC0ED2">
      <w:pPr>
        <w:pStyle w:val="Luettelokappale"/>
        <w:numPr>
          <w:ilvl w:val="1"/>
          <w:numId w:val="16"/>
        </w:numPr>
        <w:ind w:left="1443"/>
      </w:pPr>
      <w:r>
        <w:t>Kyllä</w:t>
      </w:r>
    </w:p>
    <w:p w14:paraId="24BAA404" w14:textId="67224E2A" w:rsidR="008A295E" w:rsidRDefault="008A295E" w:rsidP="00FC0ED2">
      <w:pPr>
        <w:pStyle w:val="Luettelokappale"/>
        <w:numPr>
          <w:ilvl w:val="1"/>
          <w:numId w:val="16"/>
        </w:numPr>
        <w:ind w:left="1443"/>
      </w:pPr>
      <w:r>
        <w:t>Ei</w:t>
      </w:r>
    </w:p>
    <w:p w14:paraId="16B1E4B9" w14:textId="676FC2C9" w:rsidR="00CB64BE" w:rsidRDefault="00CB64BE" w:rsidP="00CB64BE">
      <w:pPr>
        <w:ind w:left="360"/>
      </w:pPr>
      <w:r>
        <w:t>Jos vastaaja vastaa kyllä, aukeavat hänelle kysymykset 14–1</w:t>
      </w:r>
      <w:r w:rsidR="001471F4">
        <w:t>7</w:t>
      </w:r>
      <w:r>
        <w:t xml:space="preserve">. Muussa tapauksessa jatkaa vastaamista kysymyksestä </w:t>
      </w:r>
      <w:r w:rsidR="00E43BCC">
        <w:t>18</w:t>
      </w:r>
      <w:r>
        <w:t xml:space="preserve">. </w:t>
      </w:r>
    </w:p>
    <w:p w14:paraId="7EFE2B99" w14:textId="3ECE4975" w:rsidR="00A67A93" w:rsidRDefault="00A67A93" w:rsidP="00FC0ED2">
      <w:pPr>
        <w:pStyle w:val="Luettelokappale"/>
        <w:numPr>
          <w:ilvl w:val="0"/>
          <w:numId w:val="16"/>
        </w:numPr>
        <w:spacing w:after="0" w:line="240" w:lineRule="auto"/>
      </w:pPr>
      <w:r>
        <w:t>Kuinka monen am</w:t>
      </w:r>
      <w:r w:rsidR="00B63587">
        <w:t>m</w:t>
      </w:r>
      <w:r>
        <w:t xml:space="preserve">atillisen koulutuksen järjestäjän kanssa teette sellaista yhteistyötä, </w:t>
      </w:r>
      <w:r w:rsidR="008A295E">
        <w:t xml:space="preserve">jonka </w:t>
      </w:r>
      <w:r w:rsidR="001727FC">
        <w:t xml:space="preserve">arvioitte kehittävän </w:t>
      </w:r>
      <w:r w:rsidR="008A295E">
        <w:t xml:space="preserve">ammatillisen koulutuksen opiskelijoiden jatko-opintovalmiuksia? </w:t>
      </w:r>
      <w:r w:rsidR="00CB64BE">
        <w:t>___________</w:t>
      </w:r>
      <w:r w:rsidR="008A295E">
        <w:t xml:space="preserve"> </w:t>
      </w:r>
    </w:p>
    <w:p w14:paraId="0B88EBDE" w14:textId="77777777" w:rsidR="008A295E" w:rsidRDefault="008A295E" w:rsidP="008A295E">
      <w:pPr>
        <w:pStyle w:val="Luettelokappale"/>
        <w:spacing w:after="0" w:line="240" w:lineRule="auto"/>
      </w:pPr>
    </w:p>
    <w:p w14:paraId="023703C5" w14:textId="77777777" w:rsidR="004C07B8" w:rsidRDefault="004C07B8">
      <w:r>
        <w:br w:type="page"/>
      </w:r>
    </w:p>
    <w:p w14:paraId="0A12968D" w14:textId="0F95D5C8" w:rsidR="008A295E" w:rsidRPr="00B63587" w:rsidRDefault="00B63587" w:rsidP="00FC0ED2">
      <w:pPr>
        <w:pStyle w:val="Luettelokappale"/>
        <w:numPr>
          <w:ilvl w:val="0"/>
          <w:numId w:val="16"/>
        </w:numPr>
        <w:spacing w:after="0" w:line="240" w:lineRule="auto"/>
      </w:pPr>
      <w:r w:rsidRPr="00B63587">
        <w:lastRenderedPageBreak/>
        <w:t xml:space="preserve">Mitä ammatillisen koulutuksen opiskelijoiden jatko-opintovalmiuksia kehittävää yhteistyötä teette ammatillisen koulutuksen järjestäjien kanssa? </w:t>
      </w:r>
      <w:r w:rsidR="008A295E" w:rsidRPr="00B63587">
        <w:t>Arvioikaa</w:t>
      </w:r>
      <w:r w:rsidRPr="00B63587">
        <w:t xml:space="preserve"> samalla yhteistyön toimivuutta.</w:t>
      </w:r>
    </w:p>
    <w:p w14:paraId="06265879" w14:textId="77777777" w:rsidR="008A295E" w:rsidRDefault="008A295E" w:rsidP="008A295E">
      <w:pPr>
        <w:pStyle w:val="Luettelokappale"/>
      </w:pPr>
    </w:p>
    <w:p w14:paraId="3DF99E14" w14:textId="241A9D92" w:rsidR="00A67A93" w:rsidRDefault="00A67A93" w:rsidP="00B63587">
      <w:pPr>
        <w:pStyle w:val="Luettelokappale"/>
        <w:spacing w:after="0" w:line="240" w:lineRule="auto"/>
      </w:pPr>
      <w:r w:rsidRPr="00930396">
        <w:t>Asteikko</w:t>
      </w:r>
      <w:r>
        <w:t xml:space="preserve">: Toimii </w:t>
      </w:r>
      <w:r w:rsidR="00B63587">
        <w:t xml:space="preserve">erittäin </w:t>
      </w:r>
      <w:r>
        <w:t xml:space="preserve">huonosti – </w:t>
      </w:r>
      <w:r w:rsidR="00B63587">
        <w:t xml:space="preserve">toimii huonosti - </w:t>
      </w:r>
      <w:r>
        <w:t xml:space="preserve">toimii </w:t>
      </w:r>
      <w:r w:rsidR="00B63587">
        <w:t xml:space="preserve">kohtalaisesti </w:t>
      </w:r>
      <w:r>
        <w:t xml:space="preserve">– </w:t>
      </w:r>
      <w:r w:rsidR="00B63587">
        <w:t xml:space="preserve">toimii hyvin - toimii erittäin hyvin - </w:t>
      </w:r>
      <w:r>
        <w:t>ei yhteistyötä</w:t>
      </w:r>
    </w:p>
    <w:p w14:paraId="2C1BAB4E" w14:textId="77777777" w:rsidR="00B63587" w:rsidRPr="00930396" w:rsidRDefault="00B63587" w:rsidP="00B63587">
      <w:pPr>
        <w:pStyle w:val="Luettelokappale"/>
        <w:spacing w:after="0" w:line="240" w:lineRule="auto"/>
      </w:pPr>
    </w:p>
    <w:p w14:paraId="2C323969" w14:textId="0E309216" w:rsidR="00A67A93" w:rsidRPr="004C07B8" w:rsidRDefault="00A67A93" w:rsidP="00B63587">
      <w:pPr>
        <w:pStyle w:val="Luettelokappale"/>
        <w:numPr>
          <w:ilvl w:val="1"/>
          <w:numId w:val="21"/>
        </w:numPr>
        <w:spacing w:after="0" w:line="240" w:lineRule="auto"/>
        <w:ind w:left="1443"/>
      </w:pPr>
      <w:r w:rsidRPr="004C07B8">
        <w:t xml:space="preserve">Väyläopinnot (Väyläopinnot tarjoavat toisen asteen opiskelijoille mahdollisuuden aloittaa korkeakouluopinnot jo ammatillisen </w:t>
      </w:r>
      <w:r w:rsidR="005545B8" w:rsidRPr="004C07B8">
        <w:t>koulutuksen</w:t>
      </w:r>
      <w:r w:rsidRPr="004C07B8">
        <w:t xml:space="preserve"> aikana.)</w:t>
      </w:r>
    </w:p>
    <w:p w14:paraId="2A77634A" w14:textId="1FEDAA28" w:rsidR="00B63587" w:rsidRPr="004C07B8" w:rsidRDefault="00B63587" w:rsidP="00B63587">
      <w:pPr>
        <w:pStyle w:val="Luettelokappale"/>
        <w:numPr>
          <w:ilvl w:val="1"/>
          <w:numId w:val="21"/>
        </w:numPr>
        <w:spacing w:after="0" w:line="240" w:lineRule="auto"/>
        <w:ind w:left="1443"/>
      </w:pPr>
      <w:r w:rsidRPr="004C07B8">
        <w:t>Korkeakouluopintoihin valmentavat opinnot</w:t>
      </w:r>
    </w:p>
    <w:p w14:paraId="7BA57BB9" w14:textId="05ACB162" w:rsidR="00B63587" w:rsidRPr="004C07B8" w:rsidRDefault="00B63587" w:rsidP="00B63587">
      <w:pPr>
        <w:pStyle w:val="Luettelokappale"/>
        <w:numPr>
          <w:ilvl w:val="1"/>
          <w:numId w:val="21"/>
        </w:numPr>
        <w:spacing w:after="0" w:line="240" w:lineRule="auto"/>
        <w:ind w:left="1443"/>
      </w:pPr>
      <w:r w:rsidRPr="004C07B8">
        <w:t>Muut temaattiset opinnot, jotka toteutetaan yhteistyössä ammatillisen koulutuksen kanssa (esim. yrittäjyysopinnot)</w:t>
      </w:r>
    </w:p>
    <w:p w14:paraId="1DD14A50" w14:textId="5E3394C9" w:rsidR="00A67A93" w:rsidRPr="004C07B8" w:rsidRDefault="00A67A93" w:rsidP="00B63587">
      <w:pPr>
        <w:pStyle w:val="Luettelokappale"/>
        <w:numPr>
          <w:ilvl w:val="1"/>
          <w:numId w:val="21"/>
        </w:numPr>
        <w:spacing w:after="0" w:line="240" w:lineRule="auto"/>
        <w:ind w:left="1443"/>
      </w:pPr>
      <w:r w:rsidRPr="004C07B8">
        <w:t>Kurkistuskurssit tai vastaavat (Kurkistuskurssin aikana opiskelija pääsee kokeilemaan, millaista korkeakoulussa opiskelu</w:t>
      </w:r>
      <w:r w:rsidR="00D9147F" w:rsidRPr="004C07B8">
        <w:t xml:space="preserve"> on</w:t>
      </w:r>
      <w:r w:rsidR="00576B54" w:rsidRPr="004C07B8">
        <w:t>.</w:t>
      </w:r>
      <w:r w:rsidRPr="004C07B8">
        <w:t>)</w:t>
      </w:r>
    </w:p>
    <w:p w14:paraId="410EBFB8" w14:textId="77777777" w:rsidR="00A67A93" w:rsidRPr="004C07B8" w:rsidRDefault="00A67A93" w:rsidP="00B63587">
      <w:pPr>
        <w:pStyle w:val="Luettelokappale"/>
        <w:numPr>
          <w:ilvl w:val="1"/>
          <w:numId w:val="21"/>
        </w:numPr>
        <w:spacing w:after="0" w:line="240" w:lineRule="auto"/>
        <w:ind w:left="1443"/>
      </w:pPr>
      <w:r w:rsidRPr="004C07B8">
        <w:t>Vaihto-opiskelumahdollisuus</w:t>
      </w:r>
    </w:p>
    <w:p w14:paraId="6DDDC0B2" w14:textId="77777777" w:rsidR="00A67A93" w:rsidRPr="004C07B8" w:rsidRDefault="00A67A93" w:rsidP="00B63587">
      <w:pPr>
        <w:pStyle w:val="Luettelokappale"/>
        <w:numPr>
          <w:ilvl w:val="1"/>
          <w:numId w:val="21"/>
        </w:numPr>
        <w:spacing w:after="0" w:line="240" w:lineRule="auto"/>
        <w:ind w:left="1443"/>
      </w:pPr>
      <w:r w:rsidRPr="004C07B8">
        <w:t>Kesäopinnot</w:t>
      </w:r>
    </w:p>
    <w:p w14:paraId="6620CA50" w14:textId="5666CE81" w:rsidR="00FC0ED2" w:rsidRPr="004C07B8" w:rsidRDefault="00FC0ED2" w:rsidP="00B63587">
      <w:pPr>
        <w:pStyle w:val="Luettelokappale"/>
        <w:numPr>
          <w:ilvl w:val="1"/>
          <w:numId w:val="21"/>
        </w:numPr>
        <w:spacing w:after="0" w:line="240" w:lineRule="auto"/>
        <w:ind w:left="1443"/>
      </w:pPr>
      <w:r w:rsidRPr="004C07B8">
        <w:t>Opetusyhteistyö, yhteiset oppimisympäristöt ja oppimateriaalit</w:t>
      </w:r>
    </w:p>
    <w:p w14:paraId="307D6686" w14:textId="4214B40C" w:rsidR="00FC0ED2" w:rsidRPr="004C07B8" w:rsidRDefault="00FC0ED2" w:rsidP="00FC0ED2">
      <w:pPr>
        <w:pStyle w:val="Luettelokappale"/>
        <w:numPr>
          <w:ilvl w:val="1"/>
          <w:numId w:val="21"/>
        </w:numPr>
        <w:spacing w:after="0" w:line="240" w:lineRule="auto"/>
        <w:ind w:left="1443"/>
      </w:pPr>
      <w:r w:rsidRPr="004C07B8">
        <w:t xml:space="preserve">Muu yhteistyö, </w:t>
      </w:r>
      <w:r w:rsidR="004E249A" w:rsidRPr="004C07B8">
        <w:t>mikä</w:t>
      </w:r>
      <w:r w:rsidRPr="004C07B8">
        <w:t>?</w:t>
      </w:r>
    </w:p>
    <w:p w14:paraId="44AD478F" w14:textId="77777777" w:rsidR="00A64259" w:rsidRPr="004C07B8" w:rsidRDefault="00A64259" w:rsidP="00A64259">
      <w:pPr>
        <w:pStyle w:val="Luettelokappale"/>
      </w:pPr>
    </w:p>
    <w:p w14:paraId="2284FD69" w14:textId="61E28EA7" w:rsidR="001A7681" w:rsidRPr="004C07B8" w:rsidRDefault="001A7681" w:rsidP="00992BA3">
      <w:pPr>
        <w:pStyle w:val="Luettelokappale"/>
        <w:numPr>
          <w:ilvl w:val="0"/>
          <w:numId w:val="16"/>
        </w:numPr>
      </w:pPr>
      <w:r w:rsidRPr="004C07B8">
        <w:t>Mikä ammattikorkeakoulunne johdon näkökulmasta on ammatillisen koulutuksen opiskelijoille tarjottavien väyläopintojen merkitys</w:t>
      </w:r>
      <w:r w:rsidR="00992BA3" w:rsidRPr="004C07B8">
        <w:t xml:space="preserve">? </w:t>
      </w:r>
    </w:p>
    <w:p w14:paraId="21A70A4D" w14:textId="77777777" w:rsidR="00992BA3" w:rsidRPr="004C07B8" w:rsidRDefault="001A7681" w:rsidP="00992BA3">
      <w:pPr>
        <w:ind w:firstLine="720"/>
      </w:pPr>
      <w:r w:rsidRPr="004C07B8">
        <w:t>_________________________________________________________________________________</w:t>
      </w:r>
    </w:p>
    <w:p w14:paraId="470CD427" w14:textId="77777777" w:rsidR="00992BA3" w:rsidRPr="004C07B8" w:rsidRDefault="00992BA3" w:rsidP="00CB64BE">
      <w:pPr>
        <w:pStyle w:val="Luettelokappale"/>
      </w:pPr>
    </w:p>
    <w:p w14:paraId="6994A53F" w14:textId="4D879E25" w:rsidR="00992BA3" w:rsidRPr="004C07B8" w:rsidRDefault="00992BA3" w:rsidP="00992BA3">
      <w:pPr>
        <w:pStyle w:val="Luettelokappale"/>
        <w:numPr>
          <w:ilvl w:val="0"/>
          <w:numId w:val="16"/>
        </w:numPr>
      </w:pPr>
      <w:r w:rsidRPr="004C07B8">
        <w:t>Mikä ammattikorkeakoulunne johdon näkökulmasta on ammatillisen koulutuksen järjestäjien kans</w:t>
      </w:r>
      <w:r w:rsidR="00823315" w:rsidRPr="004C07B8">
        <w:t>s</w:t>
      </w:r>
      <w:r w:rsidRPr="004C07B8">
        <w:t>a tehtävän</w:t>
      </w:r>
      <w:r w:rsidR="00CB64BE" w:rsidRPr="004C07B8">
        <w:t xml:space="preserve"> muun</w:t>
      </w:r>
      <w:r w:rsidRPr="004C07B8">
        <w:t xml:space="preserve"> ammatillisen koulutuksen opiskelijoiden jatko-opintovalmiuksia kehittävän yhteistyön merkitys? </w:t>
      </w:r>
    </w:p>
    <w:p w14:paraId="4151E73F" w14:textId="3E1339C2" w:rsidR="00992BA3" w:rsidRPr="004C07B8" w:rsidRDefault="00992BA3" w:rsidP="00992BA3">
      <w:pPr>
        <w:ind w:firstLine="720"/>
      </w:pPr>
      <w:r w:rsidRPr="004C07B8">
        <w:t>_________________________________________________________________________________</w:t>
      </w:r>
    </w:p>
    <w:p w14:paraId="53E83DC0" w14:textId="77777777" w:rsidR="004C07B8" w:rsidRDefault="004C07B8" w:rsidP="004C07B8">
      <w:pPr>
        <w:pStyle w:val="Luettelokappale"/>
      </w:pPr>
    </w:p>
    <w:p w14:paraId="3BE6B4C2" w14:textId="4FB0FD0A" w:rsidR="009A7F0D" w:rsidRPr="004C07B8" w:rsidRDefault="009A7F0D" w:rsidP="009A7F0D">
      <w:pPr>
        <w:pStyle w:val="Luettelokappale"/>
        <w:numPr>
          <w:ilvl w:val="0"/>
          <w:numId w:val="16"/>
        </w:numPr>
      </w:pPr>
      <w:r w:rsidRPr="004C07B8">
        <w:t>Miten kehittäisitte ammattikorkeakoulunne ja ammatillisen koulutuksen järjestäjien välistä</w:t>
      </w:r>
      <w:r w:rsidR="00ED26AE" w:rsidRPr="004C07B8">
        <w:t xml:space="preserve"> yhteistyötä? Keskittykää vastauksessanne sellaiseen yhteistyöhön, jolla pyritään tukemaan ammatillisen koulutuksen opiskelijoiden jatko-opintovalmiuksia ja/tai ammatillisen tutkinnon suorittaneiden ammattikorkeakouluopiskelijoiden opintojen etenemistä.</w:t>
      </w:r>
    </w:p>
    <w:p w14:paraId="2635F320" w14:textId="5E876EC7" w:rsidR="00C12530" w:rsidRPr="004C07B8" w:rsidRDefault="00C12530" w:rsidP="00C12530">
      <w:pPr>
        <w:pStyle w:val="Luettelokappale"/>
      </w:pPr>
      <w:r w:rsidRPr="004C07B8">
        <w:t>_________________________________________________________________________________</w:t>
      </w:r>
    </w:p>
    <w:p w14:paraId="067D7815" w14:textId="09D579BB" w:rsidR="0078143A" w:rsidRPr="00650D29" w:rsidRDefault="001C27C7" w:rsidP="005B6F8C">
      <w:pPr>
        <w:pStyle w:val="Otsikko1"/>
        <w:rPr>
          <w:b/>
          <w:bCs/>
          <w:color w:val="0D93D2"/>
        </w:rPr>
      </w:pPr>
      <w:r>
        <w:rPr>
          <w:b/>
          <w:bCs/>
          <w:color w:val="0D93D2"/>
        </w:rPr>
        <w:t>A</w:t>
      </w:r>
      <w:r w:rsidR="005B6F8C" w:rsidRPr="00650D29">
        <w:rPr>
          <w:b/>
          <w:bCs/>
          <w:color w:val="0D93D2"/>
        </w:rPr>
        <w:t>rviointi ja kehittäminen</w:t>
      </w:r>
    </w:p>
    <w:p w14:paraId="1E81A313" w14:textId="77777777" w:rsidR="00734D09" w:rsidRDefault="00734D09" w:rsidP="00734D09">
      <w:pPr>
        <w:pStyle w:val="Luettelokappale"/>
      </w:pPr>
    </w:p>
    <w:p w14:paraId="1B626259" w14:textId="575A4211" w:rsidR="00734D09" w:rsidRDefault="005B6F8C" w:rsidP="00FC0ED2">
      <w:pPr>
        <w:pStyle w:val="Luettelokappale"/>
        <w:numPr>
          <w:ilvl w:val="0"/>
          <w:numId w:val="16"/>
        </w:numPr>
      </w:pPr>
      <w:r>
        <w:t>Ammattikorkeakoulu</w:t>
      </w:r>
      <w:r w:rsidR="001C27C7">
        <w:t>ssamme</w:t>
      </w:r>
      <w:r w:rsidR="00734D09">
        <w:t xml:space="preserve"> arvioi</w:t>
      </w:r>
      <w:r w:rsidR="001C27C7">
        <w:t>daan</w:t>
      </w:r>
      <w:r w:rsidR="00734D09">
        <w:t xml:space="preserve"> ja kehit</w:t>
      </w:r>
      <w:r w:rsidR="001C27C7">
        <w:t>e</w:t>
      </w:r>
      <w:r w:rsidR="00734D09">
        <w:t>tää</w:t>
      </w:r>
      <w:r w:rsidR="001C27C7">
        <w:t>n</w:t>
      </w:r>
      <w:r w:rsidR="00734D09">
        <w:t xml:space="preserve"> säännöllisesti </w:t>
      </w:r>
    </w:p>
    <w:p w14:paraId="70CC77C2" w14:textId="77777777" w:rsidR="008A492C" w:rsidRDefault="008A492C" w:rsidP="008A492C">
      <w:pPr>
        <w:pStyle w:val="Luettelokappale"/>
        <w:spacing w:after="0" w:line="240" w:lineRule="auto"/>
      </w:pPr>
    </w:p>
    <w:p w14:paraId="2FE15BCE" w14:textId="0E65C1E7" w:rsidR="008A492C" w:rsidRDefault="008A492C" w:rsidP="008A492C">
      <w:pPr>
        <w:pStyle w:val="Luettelokappale"/>
        <w:spacing w:after="0" w:line="240" w:lineRule="auto"/>
      </w:pPr>
      <w:r>
        <w:t>Asteikko: täysin eri mieltä – jokseenkin eri mieltä – osin samaa osin eri mieltä – jokseenkin samaa mieltä – täysin samaa mieltä</w:t>
      </w:r>
    </w:p>
    <w:p w14:paraId="3CA55CF1" w14:textId="77777777" w:rsidR="008A492C" w:rsidRDefault="008A492C" w:rsidP="008A492C"/>
    <w:p w14:paraId="5CDD588C" w14:textId="10449572" w:rsidR="00734D09" w:rsidRDefault="00FE73CE" w:rsidP="00734D09">
      <w:pPr>
        <w:pStyle w:val="Luettelokappale"/>
        <w:numPr>
          <w:ilvl w:val="0"/>
          <w:numId w:val="15"/>
        </w:numPr>
      </w:pPr>
      <w:r>
        <w:t>a</w:t>
      </w:r>
      <w:r w:rsidR="00734D09">
        <w:t>mmatillisen koulutuksen järjestäjien kanssa te</w:t>
      </w:r>
      <w:r>
        <w:t>htävää</w:t>
      </w:r>
      <w:r w:rsidR="00734D09">
        <w:t xml:space="preserve"> yhteistyötä.</w:t>
      </w:r>
    </w:p>
    <w:p w14:paraId="1196DDD2" w14:textId="55C31B31" w:rsidR="001C27C7" w:rsidRDefault="00445296" w:rsidP="00734D09">
      <w:pPr>
        <w:pStyle w:val="Luettelokappale"/>
        <w:numPr>
          <w:ilvl w:val="0"/>
          <w:numId w:val="15"/>
        </w:numPr>
      </w:pPr>
      <w:r>
        <w:t>ammatillisen tutkinnon suorittaneiden opiskelijoiden o</w:t>
      </w:r>
      <w:r w:rsidR="00582483">
        <w:t>saamisen tunnistami</w:t>
      </w:r>
      <w:r>
        <w:t>s</w:t>
      </w:r>
      <w:r w:rsidR="00FE73CE">
        <w:t>en prosessia.</w:t>
      </w:r>
    </w:p>
    <w:p w14:paraId="393A2492" w14:textId="2EA862A0" w:rsidR="00734D09" w:rsidRDefault="00445296" w:rsidP="00734D09">
      <w:pPr>
        <w:pStyle w:val="Luettelokappale"/>
        <w:numPr>
          <w:ilvl w:val="0"/>
          <w:numId w:val="15"/>
        </w:numPr>
      </w:pPr>
      <w:r>
        <w:t>ammatillisen tutkinnon suorittaneiden opiskelijoiden osaamisen tunnustami</w:t>
      </w:r>
      <w:r w:rsidR="00FE73CE">
        <w:t>sen prosessia.</w:t>
      </w:r>
    </w:p>
    <w:p w14:paraId="4785AD6F" w14:textId="333F1562" w:rsidR="008A295E" w:rsidRDefault="00FE73CE" w:rsidP="45BD8652">
      <w:pPr>
        <w:pStyle w:val="Luettelokappale"/>
        <w:numPr>
          <w:ilvl w:val="0"/>
          <w:numId w:val="15"/>
        </w:numPr>
      </w:pPr>
      <w:r>
        <w:t>a</w:t>
      </w:r>
      <w:r w:rsidR="008A295E" w:rsidRPr="008A295E">
        <w:t>mmatillisen tutkinnon suorittaneille opiskelijoille suunnattuja ohjaus- ja tukiprosesseja</w:t>
      </w:r>
      <w:r w:rsidR="008A295E">
        <w:t>.</w:t>
      </w:r>
    </w:p>
    <w:p w14:paraId="636064AD" w14:textId="6C489D15" w:rsidR="0030138E" w:rsidRDefault="0030138E" w:rsidP="0030138E">
      <w:pPr>
        <w:pStyle w:val="Otsikko1"/>
        <w:rPr>
          <w:b/>
          <w:bCs/>
          <w:color w:val="0D93D2"/>
        </w:rPr>
      </w:pPr>
      <w:r w:rsidRPr="0030138E">
        <w:rPr>
          <w:b/>
          <w:bCs/>
          <w:color w:val="0D93D2"/>
        </w:rPr>
        <w:lastRenderedPageBreak/>
        <w:t>Vahvuudet ja kehittämiskohteet</w:t>
      </w:r>
    </w:p>
    <w:p w14:paraId="2AD7DF94" w14:textId="77777777" w:rsidR="00A64259" w:rsidRDefault="00A64259" w:rsidP="00A64259">
      <w:pPr>
        <w:pStyle w:val="Luettelokappale"/>
      </w:pPr>
    </w:p>
    <w:p w14:paraId="38BF1B0D" w14:textId="1E5AA0A2" w:rsidR="002D6F8E" w:rsidRPr="004C07B8" w:rsidRDefault="002B2950" w:rsidP="00AE6203">
      <w:pPr>
        <w:pStyle w:val="Luettelokappale"/>
        <w:numPr>
          <w:ilvl w:val="1"/>
          <w:numId w:val="18"/>
        </w:numPr>
      </w:pPr>
      <w:r>
        <w:t xml:space="preserve">Mitkä ovat vahvuuksianne ammatillisen tutkinnon </w:t>
      </w:r>
      <w:r w:rsidRPr="004C07B8">
        <w:t xml:space="preserve">suorittaneiden </w:t>
      </w:r>
      <w:r w:rsidR="00E6669D" w:rsidRPr="004C07B8">
        <w:t xml:space="preserve">opiskelijoiden </w:t>
      </w:r>
      <w:r w:rsidRPr="004C07B8">
        <w:t>osaamisen kehittymisen tukemisessa?</w:t>
      </w:r>
    </w:p>
    <w:p w14:paraId="560B401F" w14:textId="494907E0" w:rsidR="00E43BCC" w:rsidRPr="004C07B8" w:rsidRDefault="00E43BCC" w:rsidP="00E43BCC">
      <w:pPr>
        <w:pStyle w:val="Luettelokappale"/>
      </w:pPr>
      <w:r w:rsidRPr="004C07B8">
        <w:t>_________________________________________________________________________________</w:t>
      </w:r>
    </w:p>
    <w:p w14:paraId="0B0090E7" w14:textId="77777777" w:rsidR="00A64259" w:rsidRPr="004C07B8" w:rsidRDefault="00A64259" w:rsidP="00A64259">
      <w:pPr>
        <w:pStyle w:val="Luettelokappale"/>
      </w:pPr>
    </w:p>
    <w:p w14:paraId="38A08376" w14:textId="1B9D261C" w:rsidR="00A57F62" w:rsidRPr="004C07B8" w:rsidRDefault="002B2950" w:rsidP="00FB50E2">
      <w:pPr>
        <w:pStyle w:val="Luettelokappale"/>
        <w:numPr>
          <w:ilvl w:val="1"/>
          <w:numId w:val="18"/>
        </w:numPr>
      </w:pPr>
      <w:r w:rsidRPr="004C07B8">
        <w:t xml:space="preserve">Mitkä ovat kehittämiskohteitanne ammatillisen tutkinnon suorittaneiden </w:t>
      </w:r>
      <w:r w:rsidR="00E6669D" w:rsidRPr="004C07B8">
        <w:t xml:space="preserve">opiskelijoiden </w:t>
      </w:r>
      <w:r w:rsidRPr="004C07B8">
        <w:t>osaamisen kehittymisen tukemisessa?</w:t>
      </w:r>
      <w:bookmarkStart w:id="3" w:name="_Hlk129871646"/>
    </w:p>
    <w:p w14:paraId="1BE04FF2" w14:textId="21A693B6" w:rsidR="00FB50E2" w:rsidRDefault="00E43BCC" w:rsidP="00FB50E2">
      <w:pPr>
        <w:pStyle w:val="Luettelokappale"/>
      </w:pPr>
      <w:r w:rsidRPr="004C07B8">
        <w:t>_________________________________________________________________________________</w:t>
      </w:r>
    </w:p>
    <w:p w14:paraId="597FEE28" w14:textId="77777777" w:rsidR="00FB50E2" w:rsidRPr="00FB50E2" w:rsidRDefault="00FB50E2" w:rsidP="00FB50E2">
      <w:pPr>
        <w:pStyle w:val="Luettelokappale"/>
      </w:pPr>
    </w:p>
    <w:p w14:paraId="16305BC0" w14:textId="471D649F" w:rsidR="00A57F62" w:rsidRPr="00A57F62" w:rsidRDefault="00A57F62" w:rsidP="00A57F62">
      <w:pPr>
        <w:pStyle w:val="Luettelokappale"/>
        <w:numPr>
          <w:ilvl w:val="1"/>
          <w:numId w:val="18"/>
        </w:numPr>
        <w:spacing w:line="252" w:lineRule="auto"/>
        <w:rPr>
          <w:rFonts w:eastAsia="Times New Roman"/>
        </w:rPr>
      </w:pPr>
      <w:r w:rsidRPr="00A57F62">
        <w:rPr>
          <w:rFonts w:eastAsia="Times New Roman"/>
        </w:rPr>
        <w:t xml:space="preserve">Miten kehittäisitte ammattikorkeakoulujen toimintaa, jotta ne voivat entistä paremmin tukea ammatillisen tutkinnon suorittaneita opiskelijoita </w:t>
      </w:r>
      <w:r w:rsidR="00E43BCC">
        <w:rPr>
          <w:rFonts w:eastAsia="Times New Roman"/>
        </w:rPr>
        <w:t>ammattikorkeakoulu</w:t>
      </w:r>
      <w:r w:rsidRPr="00A57F62">
        <w:rPr>
          <w:rFonts w:eastAsia="Times New Roman"/>
        </w:rPr>
        <w:t>opinnoissa?</w:t>
      </w:r>
    </w:p>
    <w:bookmarkEnd w:id="3"/>
    <w:p w14:paraId="7B4894E1" w14:textId="3A384439" w:rsidR="00E43BCC" w:rsidRPr="00A57F62" w:rsidRDefault="00E43BCC" w:rsidP="00E43BCC">
      <w:pPr>
        <w:pStyle w:val="Luettelokappale"/>
        <w:spacing w:line="252" w:lineRule="auto"/>
        <w:rPr>
          <w:rFonts w:eastAsia="Times New Roman"/>
        </w:rPr>
      </w:pPr>
      <w:r>
        <w:rPr>
          <w:rFonts w:eastAsia="Times New Roman"/>
        </w:rPr>
        <w:t>_________________________________________________________________________________</w:t>
      </w:r>
    </w:p>
    <w:p w14:paraId="181FC974" w14:textId="47B74466" w:rsidR="000A3BCD" w:rsidRPr="00650D29" w:rsidRDefault="000A3BCD" w:rsidP="000A3BCD">
      <w:pPr>
        <w:pStyle w:val="Otsikko1"/>
        <w:rPr>
          <w:b/>
          <w:bCs/>
          <w:color w:val="0D93D2"/>
        </w:rPr>
      </w:pPr>
      <w:r w:rsidRPr="00650D29">
        <w:rPr>
          <w:b/>
          <w:bCs/>
          <w:color w:val="0D93D2"/>
        </w:rPr>
        <w:t>Hyvät käytännöt</w:t>
      </w:r>
    </w:p>
    <w:p w14:paraId="16802628" w14:textId="77777777" w:rsidR="000A3BCD" w:rsidRDefault="000A3BCD" w:rsidP="000A3BCD">
      <w:pPr>
        <w:spacing w:after="0" w:line="240" w:lineRule="auto"/>
      </w:pPr>
    </w:p>
    <w:p w14:paraId="4D449D27" w14:textId="3B5E29D4" w:rsidR="000A3BCD" w:rsidRPr="004C07B8" w:rsidRDefault="000A3BCD" w:rsidP="000A3BCD">
      <w:pPr>
        <w:spacing w:after="0" w:line="240" w:lineRule="auto"/>
        <w:jc w:val="both"/>
      </w:pPr>
      <w:r w:rsidRPr="004C07B8">
        <w:t xml:space="preserve">Tässä voitte halutessanne kuvata yhden tai useamman hyväksi kokemanne toimintatavan, </w:t>
      </w:r>
      <w:r w:rsidR="00A57F62" w:rsidRPr="004C07B8">
        <w:t>joka tukee</w:t>
      </w:r>
      <w:r w:rsidRPr="004C07B8">
        <w:t xml:space="preserve"> ammatillisen </w:t>
      </w:r>
      <w:r w:rsidR="00A57F62" w:rsidRPr="004C07B8">
        <w:t>tutkinnon suorittaneiden</w:t>
      </w:r>
      <w:r w:rsidRPr="004C07B8">
        <w:t xml:space="preserve"> opiskelijoiden</w:t>
      </w:r>
      <w:r w:rsidR="00D012C8" w:rsidRPr="004C07B8">
        <w:t xml:space="preserve"> opintopolun jatkoa korkeakouluopintoihin,</w:t>
      </w:r>
      <w:r w:rsidRPr="004C07B8">
        <w:t xml:space="preserve"> </w:t>
      </w:r>
      <w:r w:rsidR="00993DEB" w:rsidRPr="004C07B8">
        <w:t>opiskeluvalmiuksi</w:t>
      </w:r>
      <w:r w:rsidR="00D012C8" w:rsidRPr="004C07B8">
        <w:t>en</w:t>
      </w:r>
      <w:r w:rsidRPr="004C07B8">
        <w:t xml:space="preserve"> kehittymistä ja opinnoissa etenemistä. Hyvä käytäntö on kehittämänne tai käyttöön ottamanne toimintatapa tai toimintamalli, jonka olette kokeneet hyödylliseksi tai vaikuttavaksi ja jonka jakamisesta voisi olla hyötyä myös muille. Kuvatkaa käytäntö sillä tarkkuudella, että siitä ilmenee selkeästi mistä on kysymys. Voitte halutessanne liittää mukaan yhteystiedot tai linkin tai lähteen, josta löytyy lisätietoa kuvaamastanne käytännöstä.</w:t>
      </w:r>
    </w:p>
    <w:p w14:paraId="5C4DCC17" w14:textId="77777777" w:rsidR="000A3BCD" w:rsidRPr="004C07B8" w:rsidRDefault="000A3BCD" w:rsidP="000A3BCD">
      <w:pPr>
        <w:spacing w:after="0" w:line="240" w:lineRule="auto"/>
        <w:jc w:val="both"/>
      </w:pPr>
    </w:p>
    <w:p w14:paraId="2F9B6FEA" w14:textId="76CA8F8A" w:rsidR="000A3BCD" w:rsidRPr="004C07B8" w:rsidRDefault="000A3BCD" w:rsidP="000A3BCD">
      <w:pPr>
        <w:spacing w:after="0" w:line="240" w:lineRule="auto"/>
        <w:jc w:val="both"/>
      </w:pPr>
      <w:r w:rsidRPr="004C07B8">
        <w:t>Hyvistä käytännöistä tehdään arviointihankkeen lopussa kooste, joka toimitetaan kaikille arviointiin osallistuneille ammattikorkeakouluille ja ammatillisen koulutuksen järjestäjille ja julkaistaan Karvin verkkosivuilla</w:t>
      </w:r>
      <w:r w:rsidR="004F783E" w:rsidRPr="004C07B8">
        <w:t xml:space="preserve"> tammikuussa 2024</w:t>
      </w:r>
      <w:r w:rsidRPr="004C07B8">
        <w:t>. Koosteesta kerrotaan, minkä korkeakoulun käytännöstä on kysymys ja kuvataan käytäntö tiiviisti. Kiitos hyvien käytäntöjen jakamisesta!</w:t>
      </w:r>
    </w:p>
    <w:p w14:paraId="1E13DF87" w14:textId="7B7303DF" w:rsidR="00D44482" w:rsidRPr="004C07B8" w:rsidRDefault="00D44482" w:rsidP="000A3BCD">
      <w:pPr>
        <w:pStyle w:val="Eivli"/>
      </w:pPr>
    </w:p>
    <w:p w14:paraId="06688D4F" w14:textId="77777777" w:rsidR="00D44482" w:rsidRDefault="00D44482" w:rsidP="000A3BCD">
      <w:pPr>
        <w:pStyle w:val="Eivli"/>
      </w:pPr>
    </w:p>
    <w:p w14:paraId="0868E0E0" w14:textId="3986BD1F" w:rsidR="000A3BCD" w:rsidRPr="00412844" w:rsidRDefault="000A3BCD" w:rsidP="000A3BCD">
      <w:pPr>
        <w:pStyle w:val="Eivli"/>
      </w:pPr>
      <w:r>
        <w:t>Hyvän käytännön/hyvien käytäntöjen kuvaus:</w:t>
      </w:r>
    </w:p>
    <w:p w14:paraId="3A879976" w14:textId="47BAD927" w:rsidR="000A3BCD" w:rsidRPr="00412844" w:rsidRDefault="000A3BCD" w:rsidP="000A3BCD">
      <w:pPr>
        <w:spacing w:after="0" w:line="240" w:lineRule="auto"/>
      </w:pPr>
      <w:r w:rsidRPr="00412844">
        <w:t>________________________________________________________________________________</w:t>
      </w:r>
      <w:r>
        <w:t>_______</w:t>
      </w:r>
    </w:p>
    <w:p w14:paraId="05289A76" w14:textId="77777777" w:rsidR="000A3BCD" w:rsidRDefault="000A3BCD" w:rsidP="000A3BCD">
      <w:pPr>
        <w:spacing w:after="0" w:line="240" w:lineRule="auto"/>
      </w:pPr>
    </w:p>
    <w:p w14:paraId="0AE1F8F8" w14:textId="10D53B57" w:rsidR="0078143A" w:rsidRPr="00A67A93" w:rsidRDefault="0078143A" w:rsidP="0078143A">
      <w:pPr>
        <w:pStyle w:val="Otsikko1"/>
        <w:rPr>
          <w:b/>
          <w:bCs/>
          <w:color w:val="0D93D2"/>
        </w:rPr>
      </w:pPr>
      <w:r w:rsidRPr="00A67A93">
        <w:rPr>
          <w:b/>
          <w:bCs/>
          <w:color w:val="0D93D2"/>
        </w:rPr>
        <w:t>Palautetta Karville</w:t>
      </w:r>
    </w:p>
    <w:p w14:paraId="5F5B58D3" w14:textId="77777777" w:rsidR="0078143A" w:rsidRDefault="0078143A" w:rsidP="0078143A">
      <w:pPr>
        <w:pStyle w:val="Luettelokappale"/>
      </w:pPr>
    </w:p>
    <w:p w14:paraId="0D192CFC" w14:textId="77777777" w:rsidR="00E43BCC" w:rsidRDefault="0078143A" w:rsidP="0078143A">
      <w:pPr>
        <w:pStyle w:val="Luettelokappale"/>
        <w:numPr>
          <w:ilvl w:val="0"/>
          <w:numId w:val="10"/>
        </w:numPr>
      </w:pPr>
      <w:r w:rsidRPr="007D18CB">
        <w:t>Karvin järjestelyt arvioinnissa olivat onnistuneita</w:t>
      </w:r>
      <w:r>
        <w:t xml:space="preserve">. </w:t>
      </w:r>
    </w:p>
    <w:p w14:paraId="2ADF6F47" w14:textId="77777777" w:rsidR="00E43BCC" w:rsidRDefault="00E43BCC" w:rsidP="00E43BCC">
      <w:pPr>
        <w:pStyle w:val="Luettelokappale"/>
      </w:pPr>
    </w:p>
    <w:p w14:paraId="1D8F3545" w14:textId="01FBA184" w:rsidR="0078143A" w:rsidRPr="0078143A" w:rsidRDefault="0078143A" w:rsidP="00E43BCC">
      <w:pPr>
        <w:pStyle w:val="Luettelokappale"/>
      </w:pPr>
      <w:r>
        <w:t xml:space="preserve">Asteikko: </w:t>
      </w:r>
      <w:r w:rsidRPr="0078143A">
        <w:rPr>
          <w:rFonts w:ascii="Calibri" w:eastAsia="Times New Roman" w:hAnsi="Calibri" w:cs="Calibri"/>
          <w:color w:val="000000"/>
          <w:lang w:eastAsia="fi-FI"/>
        </w:rPr>
        <w:t>täysin eri mieltä</w:t>
      </w:r>
      <w:r w:rsidR="004C07B8">
        <w:rPr>
          <w:rFonts w:ascii="Calibri" w:eastAsia="Times New Roman" w:hAnsi="Calibri" w:cs="Calibri"/>
          <w:color w:val="000000"/>
          <w:lang w:eastAsia="fi-FI"/>
        </w:rPr>
        <w:t xml:space="preserve"> – </w:t>
      </w:r>
      <w:r w:rsidRPr="0078143A">
        <w:rPr>
          <w:rFonts w:ascii="Calibri" w:eastAsia="Times New Roman" w:hAnsi="Calibri" w:cs="Calibri"/>
          <w:color w:val="000000"/>
          <w:lang w:eastAsia="fi-FI"/>
        </w:rPr>
        <w:t>jokseenkin eri mieltä</w:t>
      </w:r>
      <w:r w:rsidR="004C07B8">
        <w:rPr>
          <w:rFonts w:ascii="Calibri" w:eastAsia="Times New Roman" w:hAnsi="Calibri" w:cs="Calibri"/>
          <w:color w:val="000000"/>
          <w:lang w:eastAsia="fi-FI"/>
        </w:rPr>
        <w:t xml:space="preserve"> – ei </w:t>
      </w:r>
      <w:r w:rsidRPr="0078143A">
        <w:rPr>
          <w:rFonts w:ascii="Calibri" w:eastAsia="Times New Roman" w:hAnsi="Calibri" w:cs="Calibri"/>
          <w:color w:val="000000"/>
          <w:lang w:eastAsia="fi-FI"/>
        </w:rPr>
        <w:t>samaa eikä eri mieltä</w:t>
      </w:r>
      <w:r w:rsidR="004C07B8">
        <w:rPr>
          <w:rFonts w:ascii="Calibri" w:eastAsia="Times New Roman" w:hAnsi="Calibri" w:cs="Calibri"/>
          <w:color w:val="000000"/>
          <w:lang w:eastAsia="fi-FI"/>
        </w:rPr>
        <w:t xml:space="preserve"> –</w:t>
      </w:r>
      <w:r w:rsidRPr="0078143A">
        <w:rPr>
          <w:rFonts w:ascii="Calibri" w:eastAsia="Times New Roman" w:hAnsi="Calibri" w:cs="Calibri"/>
          <w:color w:val="000000"/>
          <w:lang w:eastAsia="fi-FI"/>
        </w:rPr>
        <w:t xml:space="preserve"> jokseenkin samaa mieltä</w:t>
      </w:r>
      <w:r w:rsidR="004C07B8">
        <w:rPr>
          <w:rFonts w:ascii="Calibri" w:eastAsia="Times New Roman" w:hAnsi="Calibri" w:cs="Calibri"/>
          <w:color w:val="000000"/>
          <w:lang w:eastAsia="fi-FI"/>
        </w:rPr>
        <w:t xml:space="preserve"> – </w:t>
      </w:r>
      <w:r w:rsidRPr="0078143A">
        <w:rPr>
          <w:rFonts w:ascii="Calibri" w:eastAsia="Times New Roman" w:hAnsi="Calibri" w:cs="Calibri"/>
          <w:color w:val="000000"/>
          <w:lang w:eastAsia="fi-FI"/>
        </w:rPr>
        <w:t>täysin samaa mieltä</w:t>
      </w:r>
    </w:p>
    <w:p w14:paraId="2F1CA102" w14:textId="77777777" w:rsidR="0078143A" w:rsidRDefault="0078143A" w:rsidP="0078143A">
      <w:pPr>
        <w:pStyle w:val="Luettelokappale"/>
      </w:pPr>
    </w:p>
    <w:p w14:paraId="5930CA32" w14:textId="77777777" w:rsidR="0078143A" w:rsidRDefault="0078143A" w:rsidP="0078143A">
      <w:pPr>
        <w:pStyle w:val="Luettelokappale"/>
        <w:numPr>
          <w:ilvl w:val="0"/>
          <w:numId w:val="11"/>
        </w:numPr>
        <w:ind w:left="1210"/>
      </w:pPr>
      <w:r>
        <w:t>Toteutusohjeet</w:t>
      </w:r>
    </w:p>
    <w:p w14:paraId="3FC9BF79" w14:textId="77777777" w:rsidR="0078143A" w:rsidRDefault="0078143A" w:rsidP="0078143A">
      <w:pPr>
        <w:pStyle w:val="Luettelokappale"/>
        <w:numPr>
          <w:ilvl w:val="0"/>
          <w:numId w:val="11"/>
        </w:numPr>
        <w:ind w:left="1210"/>
      </w:pPr>
      <w:r>
        <w:t>Yhteydenpito</w:t>
      </w:r>
    </w:p>
    <w:p w14:paraId="39C36098" w14:textId="77777777" w:rsidR="0078143A" w:rsidRDefault="0078143A" w:rsidP="0078143A">
      <w:pPr>
        <w:pStyle w:val="Luettelokappale"/>
        <w:numPr>
          <w:ilvl w:val="0"/>
          <w:numId w:val="11"/>
        </w:numPr>
        <w:ind w:left="1210"/>
      </w:pPr>
      <w:r>
        <w:t>Aikataulu</w:t>
      </w:r>
    </w:p>
    <w:p w14:paraId="175D86AE" w14:textId="77777777" w:rsidR="0078143A" w:rsidRDefault="0078143A" w:rsidP="0078143A">
      <w:pPr>
        <w:pStyle w:val="Luettelokappale"/>
        <w:ind w:left="1210"/>
      </w:pPr>
    </w:p>
    <w:p w14:paraId="41B804A1" w14:textId="77777777" w:rsidR="004C07B8" w:rsidRDefault="004C07B8">
      <w:pPr>
        <w:rPr>
          <w:rFonts w:ascii="Calibri" w:eastAsia="Times New Roman" w:hAnsi="Calibri" w:cs="Calibri"/>
          <w:lang w:eastAsia="fi-FI"/>
        </w:rPr>
      </w:pPr>
      <w:bookmarkStart w:id="4" w:name="_Hlk4076885"/>
      <w:r>
        <w:rPr>
          <w:rFonts w:ascii="Calibri" w:eastAsia="Times New Roman" w:hAnsi="Calibri" w:cs="Calibri"/>
          <w:lang w:eastAsia="fi-FI"/>
        </w:rPr>
        <w:br w:type="page"/>
      </w:r>
    </w:p>
    <w:p w14:paraId="2E6083CC" w14:textId="3245FAEC" w:rsidR="0078143A" w:rsidRPr="0078143A" w:rsidRDefault="0078143A" w:rsidP="0078143A">
      <w:pPr>
        <w:pStyle w:val="Luettelokappale"/>
        <w:numPr>
          <w:ilvl w:val="0"/>
          <w:numId w:val="10"/>
        </w:numPr>
        <w:spacing w:after="0" w:line="240" w:lineRule="auto"/>
        <w:rPr>
          <w:rFonts w:ascii="Calibri" w:eastAsia="Times New Roman" w:hAnsi="Calibri" w:cs="Calibri"/>
          <w:lang w:eastAsia="fi-FI"/>
        </w:rPr>
      </w:pPr>
      <w:r w:rsidRPr="0078143A">
        <w:rPr>
          <w:rFonts w:ascii="Calibri" w:eastAsia="Times New Roman" w:hAnsi="Calibri" w:cs="Calibri"/>
          <w:lang w:eastAsia="fi-FI"/>
        </w:rPr>
        <w:t>Kysymykset olivat osuvia.</w:t>
      </w:r>
    </w:p>
    <w:p w14:paraId="5369494F" w14:textId="77777777" w:rsidR="0078143A" w:rsidRDefault="0078143A" w:rsidP="0078143A">
      <w:pPr>
        <w:pStyle w:val="Luettelokappale"/>
        <w:numPr>
          <w:ilvl w:val="0"/>
          <w:numId w:val="12"/>
        </w:numPr>
        <w:rPr>
          <w:rFonts w:ascii="Calibri" w:eastAsia="Times New Roman" w:hAnsi="Calibri" w:cs="Calibri"/>
          <w:color w:val="000000"/>
          <w:lang w:eastAsia="fi-FI"/>
        </w:rPr>
      </w:pPr>
      <w:r>
        <w:t>T</w:t>
      </w:r>
      <w:r w:rsidRPr="0078143A">
        <w:rPr>
          <w:rFonts w:ascii="Calibri" w:eastAsia="Times New Roman" w:hAnsi="Calibri" w:cs="Calibri"/>
          <w:color w:val="000000"/>
          <w:lang w:eastAsia="fi-FI"/>
        </w:rPr>
        <w:t xml:space="preserve">äysin eri mieltä </w:t>
      </w:r>
    </w:p>
    <w:p w14:paraId="67610402" w14:textId="77777777" w:rsidR="0078143A" w:rsidRDefault="0078143A" w:rsidP="0078143A">
      <w:pPr>
        <w:pStyle w:val="Luettelokappale"/>
        <w:numPr>
          <w:ilvl w:val="0"/>
          <w:numId w:val="12"/>
        </w:numPr>
        <w:rPr>
          <w:rFonts w:ascii="Calibri" w:eastAsia="Times New Roman" w:hAnsi="Calibri" w:cs="Calibri"/>
          <w:color w:val="000000"/>
          <w:lang w:eastAsia="fi-FI"/>
        </w:rPr>
      </w:pPr>
      <w:r>
        <w:rPr>
          <w:rFonts w:ascii="Calibri" w:eastAsia="Times New Roman" w:hAnsi="Calibri" w:cs="Calibri"/>
          <w:color w:val="000000"/>
          <w:lang w:eastAsia="fi-FI"/>
        </w:rPr>
        <w:t>J</w:t>
      </w:r>
      <w:r w:rsidRPr="0078143A">
        <w:rPr>
          <w:rFonts w:ascii="Calibri" w:eastAsia="Times New Roman" w:hAnsi="Calibri" w:cs="Calibri"/>
          <w:color w:val="000000"/>
          <w:lang w:eastAsia="fi-FI"/>
        </w:rPr>
        <w:t>okseenkin eri mieltä</w:t>
      </w:r>
    </w:p>
    <w:p w14:paraId="093BB1AF" w14:textId="77777777" w:rsidR="0078143A" w:rsidRDefault="0078143A" w:rsidP="0078143A">
      <w:pPr>
        <w:pStyle w:val="Luettelokappale"/>
        <w:numPr>
          <w:ilvl w:val="0"/>
          <w:numId w:val="12"/>
        </w:numPr>
        <w:rPr>
          <w:rFonts w:ascii="Calibri" w:eastAsia="Times New Roman" w:hAnsi="Calibri" w:cs="Calibri"/>
          <w:color w:val="000000"/>
          <w:lang w:eastAsia="fi-FI"/>
        </w:rPr>
      </w:pPr>
      <w:r>
        <w:rPr>
          <w:rFonts w:ascii="Calibri" w:eastAsia="Times New Roman" w:hAnsi="Calibri" w:cs="Calibri"/>
          <w:color w:val="000000"/>
          <w:lang w:eastAsia="fi-FI"/>
        </w:rPr>
        <w:lastRenderedPageBreak/>
        <w:t>E</w:t>
      </w:r>
      <w:r w:rsidRPr="0078143A">
        <w:rPr>
          <w:rFonts w:ascii="Calibri" w:eastAsia="Times New Roman" w:hAnsi="Calibri" w:cs="Calibri"/>
          <w:color w:val="000000"/>
          <w:lang w:eastAsia="fi-FI"/>
        </w:rPr>
        <w:t>i samaa eikä eri mieltä</w:t>
      </w:r>
    </w:p>
    <w:p w14:paraId="3BA4D6DF" w14:textId="77777777" w:rsidR="0078143A" w:rsidRDefault="0078143A" w:rsidP="0078143A">
      <w:pPr>
        <w:pStyle w:val="Luettelokappale"/>
        <w:numPr>
          <w:ilvl w:val="0"/>
          <w:numId w:val="12"/>
        </w:numPr>
        <w:rPr>
          <w:rFonts w:ascii="Calibri" w:eastAsia="Times New Roman" w:hAnsi="Calibri" w:cs="Calibri"/>
          <w:color w:val="000000"/>
          <w:lang w:eastAsia="fi-FI"/>
        </w:rPr>
      </w:pPr>
      <w:r>
        <w:rPr>
          <w:rFonts w:ascii="Calibri" w:eastAsia="Times New Roman" w:hAnsi="Calibri" w:cs="Calibri"/>
          <w:color w:val="000000"/>
          <w:lang w:eastAsia="fi-FI"/>
        </w:rPr>
        <w:t>J</w:t>
      </w:r>
      <w:r w:rsidRPr="0078143A">
        <w:rPr>
          <w:rFonts w:ascii="Calibri" w:eastAsia="Times New Roman" w:hAnsi="Calibri" w:cs="Calibri"/>
          <w:color w:val="000000"/>
          <w:lang w:eastAsia="fi-FI"/>
        </w:rPr>
        <w:t>okseenkin samaa mieltä</w:t>
      </w:r>
    </w:p>
    <w:p w14:paraId="3693A6EE" w14:textId="465D1104" w:rsidR="0078143A" w:rsidRPr="0078143A" w:rsidRDefault="0078143A" w:rsidP="0078143A">
      <w:pPr>
        <w:pStyle w:val="Luettelokappale"/>
        <w:numPr>
          <w:ilvl w:val="0"/>
          <w:numId w:val="12"/>
        </w:numPr>
      </w:pPr>
      <w:r>
        <w:rPr>
          <w:rFonts w:ascii="Calibri" w:eastAsia="Times New Roman" w:hAnsi="Calibri" w:cs="Calibri"/>
          <w:color w:val="000000"/>
          <w:lang w:eastAsia="fi-FI"/>
        </w:rPr>
        <w:t>T</w:t>
      </w:r>
      <w:r w:rsidRPr="0078143A">
        <w:rPr>
          <w:rFonts w:ascii="Calibri" w:eastAsia="Times New Roman" w:hAnsi="Calibri" w:cs="Calibri"/>
          <w:color w:val="000000"/>
          <w:lang w:eastAsia="fi-FI"/>
        </w:rPr>
        <w:t>äysin samaa mieltä</w:t>
      </w:r>
    </w:p>
    <w:p w14:paraId="72B22072" w14:textId="77777777" w:rsidR="0078143A" w:rsidRPr="0078143A" w:rsidRDefault="0078143A" w:rsidP="0078143A">
      <w:pPr>
        <w:spacing w:after="0" w:line="240" w:lineRule="auto"/>
        <w:rPr>
          <w:rFonts w:ascii="Calibri" w:eastAsia="Times New Roman" w:hAnsi="Calibri" w:cs="Calibri"/>
          <w:lang w:eastAsia="fi-FI"/>
        </w:rPr>
      </w:pPr>
    </w:p>
    <w:p w14:paraId="628CF819" w14:textId="77777777" w:rsidR="0078143A" w:rsidRDefault="0078143A" w:rsidP="0078143A">
      <w:pPr>
        <w:pStyle w:val="Luettelokappale"/>
      </w:pPr>
      <w:r w:rsidRPr="00703329">
        <w:t>Halutessanne voitte tarkentaa vastauksianne yllä oleviin kysymyksiin.</w:t>
      </w:r>
    </w:p>
    <w:p w14:paraId="5516CD9E" w14:textId="77777777" w:rsidR="0078143A" w:rsidRPr="002C5538" w:rsidRDefault="0078143A" w:rsidP="0078143A">
      <w:pPr>
        <w:pStyle w:val="Luettelokappale"/>
      </w:pPr>
      <w:r>
        <w:t>__________________________________________________________________________________________________________________________________________________________________</w:t>
      </w:r>
    </w:p>
    <w:bookmarkEnd w:id="4"/>
    <w:p w14:paraId="66DB0DDF" w14:textId="77777777" w:rsidR="0078143A" w:rsidRDefault="0078143A" w:rsidP="0078143A">
      <w:pPr>
        <w:spacing w:after="0" w:line="240" w:lineRule="auto"/>
        <w:ind w:left="720"/>
        <w:rPr>
          <w:rFonts w:ascii="Calibri" w:eastAsia="Times New Roman" w:hAnsi="Calibri" w:cs="Calibri"/>
          <w:lang w:eastAsia="fi-FI"/>
        </w:rPr>
      </w:pPr>
    </w:p>
    <w:p w14:paraId="03CA553C" w14:textId="050A4C57" w:rsidR="0078143A" w:rsidRPr="0078143A" w:rsidRDefault="00615F1C" w:rsidP="0078143A">
      <w:pPr>
        <w:pStyle w:val="Luettelokappale"/>
        <w:numPr>
          <w:ilvl w:val="0"/>
          <w:numId w:val="10"/>
        </w:numPr>
        <w:spacing w:after="0" w:line="240" w:lineRule="auto"/>
        <w:rPr>
          <w:rFonts w:ascii="Calibri" w:eastAsia="Times New Roman" w:hAnsi="Calibri" w:cs="Calibri"/>
          <w:color w:val="000000"/>
          <w:lang w:eastAsia="fi-FI"/>
        </w:rPr>
      </w:pPr>
      <w:r>
        <w:t>Kyselyn</w:t>
      </w:r>
      <w:r w:rsidR="0078143A" w:rsidRPr="0078143A">
        <w:t xml:space="preserve"> toteuttaminen tuki toimintamme kehittämistä.  </w:t>
      </w:r>
    </w:p>
    <w:p w14:paraId="1078C07E" w14:textId="77777777" w:rsidR="0078143A" w:rsidRDefault="0078143A" w:rsidP="0078143A">
      <w:pPr>
        <w:pStyle w:val="Luettelokappale"/>
        <w:numPr>
          <w:ilvl w:val="0"/>
          <w:numId w:val="12"/>
        </w:numPr>
        <w:rPr>
          <w:rFonts w:ascii="Calibri" w:eastAsia="Times New Roman" w:hAnsi="Calibri" w:cs="Calibri"/>
          <w:color w:val="000000"/>
          <w:lang w:eastAsia="fi-FI"/>
        </w:rPr>
      </w:pPr>
      <w:r>
        <w:t>T</w:t>
      </w:r>
      <w:r w:rsidRPr="0078143A">
        <w:rPr>
          <w:rFonts w:ascii="Calibri" w:eastAsia="Times New Roman" w:hAnsi="Calibri" w:cs="Calibri"/>
          <w:color w:val="000000"/>
          <w:lang w:eastAsia="fi-FI"/>
        </w:rPr>
        <w:t xml:space="preserve">äysin eri mieltä </w:t>
      </w:r>
    </w:p>
    <w:p w14:paraId="037D4CC9" w14:textId="77777777" w:rsidR="0078143A" w:rsidRDefault="0078143A" w:rsidP="0078143A">
      <w:pPr>
        <w:pStyle w:val="Luettelokappale"/>
        <w:numPr>
          <w:ilvl w:val="0"/>
          <w:numId w:val="12"/>
        </w:numPr>
        <w:rPr>
          <w:rFonts w:ascii="Calibri" w:eastAsia="Times New Roman" w:hAnsi="Calibri" w:cs="Calibri"/>
          <w:color w:val="000000"/>
          <w:lang w:eastAsia="fi-FI"/>
        </w:rPr>
      </w:pPr>
      <w:r>
        <w:rPr>
          <w:rFonts w:ascii="Calibri" w:eastAsia="Times New Roman" w:hAnsi="Calibri" w:cs="Calibri"/>
          <w:color w:val="000000"/>
          <w:lang w:eastAsia="fi-FI"/>
        </w:rPr>
        <w:t>J</w:t>
      </w:r>
      <w:r w:rsidRPr="0078143A">
        <w:rPr>
          <w:rFonts w:ascii="Calibri" w:eastAsia="Times New Roman" w:hAnsi="Calibri" w:cs="Calibri"/>
          <w:color w:val="000000"/>
          <w:lang w:eastAsia="fi-FI"/>
        </w:rPr>
        <w:t>okseenkin eri mieltä</w:t>
      </w:r>
    </w:p>
    <w:p w14:paraId="78F77888" w14:textId="77777777" w:rsidR="0078143A" w:rsidRDefault="0078143A" w:rsidP="0078143A">
      <w:pPr>
        <w:pStyle w:val="Luettelokappale"/>
        <w:numPr>
          <w:ilvl w:val="0"/>
          <w:numId w:val="12"/>
        </w:numPr>
        <w:rPr>
          <w:rFonts w:ascii="Calibri" w:eastAsia="Times New Roman" w:hAnsi="Calibri" w:cs="Calibri"/>
          <w:color w:val="000000"/>
          <w:lang w:eastAsia="fi-FI"/>
        </w:rPr>
      </w:pPr>
      <w:r>
        <w:rPr>
          <w:rFonts w:ascii="Calibri" w:eastAsia="Times New Roman" w:hAnsi="Calibri" w:cs="Calibri"/>
          <w:color w:val="000000"/>
          <w:lang w:eastAsia="fi-FI"/>
        </w:rPr>
        <w:t>E</w:t>
      </w:r>
      <w:r w:rsidRPr="0078143A">
        <w:rPr>
          <w:rFonts w:ascii="Calibri" w:eastAsia="Times New Roman" w:hAnsi="Calibri" w:cs="Calibri"/>
          <w:color w:val="000000"/>
          <w:lang w:eastAsia="fi-FI"/>
        </w:rPr>
        <w:t>i samaa eikä eri mieltä</w:t>
      </w:r>
    </w:p>
    <w:p w14:paraId="48D7FE7B" w14:textId="77777777" w:rsidR="0078143A" w:rsidRDefault="0078143A" w:rsidP="0078143A">
      <w:pPr>
        <w:pStyle w:val="Luettelokappale"/>
        <w:numPr>
          <w:ilvl w:val="0"/>
          <w:numId w:val="12"/>
        </w:numPr>
        <w:rPr>
          <w:rFonts w:ascii="Calibri" w:eastAsia="Times New Roman" w:hAnsi="Calibri" w:cs="Calibri"/>
          <w:color w:val="000000"/>
          <w:lang w:eastAsia="fi-FI"/>
        </w:rPr>
      </w:pPr>
      <w:r>
        <w:rPr>
          <w:rFonts w:ascii="Calibri" w:eastAsia="Times New Roman" w:hAnsi="Calibri" w:cs="Calibri"/>
          <w:color w:val="000000"/>
          <w:lang w:eastAsia="fi-FI"/>
        </w:rPr>
        <w:t>J</w:t>
      </w:r>
      <w:r w:rsidRPr="0078143A">
        <w:rPr>
          <w:rFonts w:ascii="Calibri" w:eastAsia="Times New Roman" w:hAnsi="Calibri" w:cs="Calibri"/>
          <w:color w:val="000000"/>
          <w:lang w:eastAsia="fi-FI"/>
        </w:rPr>
        <w:t>okseenkin samaa mieltä</w:t>
      </w:r>
    </w:p>
    <w:p w14:paraId="214A7EF1" w14:textId="77777777" w:rsidR="0078143A" w:rsidRPr="0078143A" w:rsidRDefault="0078143A" w:rsidP="0078143A">
      <w:pPr>
        <w:pStyle w:val="Luettelokappale"/>
        <w:numPr>
          <w:ilvl w:val="0"/>
          <w:numId w:val="12"/>
        </w:numPr>
      </w:pPr>
      <w:r>
        <w:rPr>
          <w:rFonts w:ascii="Calibri" w:eastAsia="Times New Roman" w:hAnsi="Calibri" w:cs="Calibri"/>
          <w:color w:val="000000"/>
          <w:lang w:eastAsia="fi-FI"/>
        </w:rPr>
        <w:t>T</w:t>
      </w:r>
      <w:r w:rsidRPr="0078143A">
        <w:rPr>
          <w:rFonts w:ascii="Calibri" w:eastAsia="Times New Roman" w:hAnsi="Calibri" w:cs="Calibri"/>
          <w:color w:val="000000"/>
          <w:lang w:eastAsia="fi-FI"/>
        </w:rPr>
        <w:t>äysin samaa mieltä</w:t>
      </w:r>
    </w:p>
    <w:p w14:paraId="31F2CA2E" w14:textId="77777777" w:rsidR="0078143A" w:rsidRPr="0078143A" w:rsidRDefault="0078143A" w:rsidP="0078143A">
      <w:pPr>
        <w:spacing w:after="0" w:line="240" w:lineRule="auto"/>
        <w:rPr>
          <w:rFonts w:ascii="Calibri" w:eastAsia="Times New Roman" w:hAnsi="Calibri" w:cs="Calibri"/>
          <w:color w:val="000000"/>
          <w:lang w:eastAsia="fi-FI"/>
        </w:rPr>
      </w:pPr>
    </w:p>
    <w:p w14:paraId="572BE9C5" w14:textId="77777777" w:rsidR="0078143A" w:rsidRDefault="0078143A" w:rsidP="0078143A">
      <w:pPr>
        <w:pStyle w:val="Luettelokappale"/>
        <w:numPr>
          <w:ilvl w:val="0"/>
          <w:numId w:val="10"/>
        </w:numPr>
        <w:spacing w:after="0" w:line="240" w:lineRule="auto"/>
        <w:rPr>
          <w:rFonts w:ascii="Calibri" w:eastAsia="Times New Roman" w:hAnsi="Calibri" w:cs="Calibri"/>
          <w:color w:val="000000"/>
          <w:lang w:eastAsia="fi-FI"/>
        </w:rPr>
      </w:pPr>
      <w:r w:rsidRPr="007D18CB">
        <w:rPr>
          <w:rFonts w:ascii="Calibri" w:eastAsia="Times New Roman" w:hAnsi="Calibri" w:cs="Calibri"/>
          <w:color w:val="000000"/>
          <w:lang w:eastAsia="fi-FI"/>
        </w:rPr>
        <w:t>Miten kehittäisitte vastaavien arviointien toteutusta?</w:t>
      </w:r>
    </w:p>
    <w:p w14:paraId="4AB40887" w14:textId="77777777" w:rsidR="0078143A" w:rsidRPr="007D18CB" w:rsidRDefault="0078143A" w:rsidP="0078143A">
      <w:pPr>
        <w:spacing w:after="0" w:line="240" w:lineRule="auto"/>
        <w:ind w:left="720"/>
        <w:rPr>
          <w:rFonts w:ascii="Calibri" w:eastAsia="Times New Roman" w:hAnsi="Calibri" w:cs="Calibri"/>
          <w:color w:val="000000"/>
          <w:lang w:eastAsia="fi-FI"/>
        </w:rPr>
      </w:pPr>
      <w:r>
        <w:rPr>
          <w:rFonts w:ascii="Calibri" w:eastAsia="Times New Roman" w:hAnsi="Calibri" w:cs="Calibri"/>
          <w:color w:val="000000"/>
          <w:lang w:eastAsia="fi-FI"/>
        </w:rPr>
        <w:t>__________________________________________________________________________________________________________________________________________________________________</w:t>
      </w:r>
    </w:p>
    <w:p w14:paraId="77B7F456" w14:textId="77777777" w:rsidR="0078143A" w:rsidRPr="0034266D" w:rsidRDefault="0078143A" w:rsidP="0078143A">
      <w:pPr>
        <w:spacing w:after="0" w:line="240" w:lineRule="auto"/>
        <w:ind w:left="720"/>
        <w:rPr>
          <w:rFonts w:ascii="Calibri" w:eastAsia="Times New Roman" w:hAnsi="Calibri" w:cs="Calibri"/>
          <w:lang w:eastAsia="fi-FI"/>
        </w:rPr>
      </w:pPr>
    </w:p>
    <w:p w14:paraId="67258A84" w14:textId="2ED518FA" w:rsidR="0078143A" w:rsidRDefault="0078143A" w:rsidP="0078143A">
      <w:pPr>
        <w:pStyle w:val="Luettelokappale"/>
        <w:numPr>
          <w:ilvl w:val="0"/>
          <w:numId w:val="10"/>
        </w:numPr>
        <w:spacing w:after="0" w:line="240" w:lineRule="auto"/>
        <w:rPr>
          <w:rFonts w:ascii="Calibri" w:eastAsia="Times New Roman" w:hAnsi="Calibri" w:cs="Calibri"/>
          <w:lang w:eastAsia="fi-FI"/>
        </w:rPr>
      </w:pPr>
      <w:r w:rsidRPr="00703329">
        <w:rPr>
          <w:rFonts w:ascii="Calibri" w:eastAsia="Times New Roman" w:hAnsi="Calibri" w:cs="Calibri"/>
          <w:lang w:eastAsia="fi-FI"/>
        </w:rPr>
        <w:t>Muuta palautetta</w:t>
      </w:r>
      <w:r w:rsidRPr="0034266D">
        <w:rPr>
          <w:rFonts w:ascii="Calibri" w:eastAsia="Times New Roman" w:hAnsi="Calibri" w:cs="Calibri"/>
          <w:lang w:eastAsia="fi-FI"/>
        </w:rPr>
        <w:t xml:space="preserve"> Karville</w:t>
      </w:r>
      <w:r>
        <w:rPr>
          <w:rFonts w:ascii="Calibri" w:eastAsia="Times New Roman" w:hAnsi="Calibri" w:cs="Calibri"/>
          <w:lang w:eastAsia="fi-FI"/>
        </w:rPr>
        <w:t>.</w:t>
      </w:r>
    </w:p>
    <w:p w14:paraId="263FCCC9" w14:textId="77777777" w:rsidR="0078143A" w:rsidRDefault="0078143A" w:rsidP="0078143A">
      <w:pPr>
        <w:pStyle w:val="Luettelokappale"/>
        <w:spacing w:after="0" w:line="240" w:lineRule="auto"/>
        <w:rPr>
          <w:rFonts w:ascii="Calibri" w:eastAsia="Times New Roman" w:hAnsi="Calibri" w:cs="Calibri"/>
          <w:color w:val="000000"/>
          <w:lang w:eastAsia="fi-FI"/>
        </w:rPr>
      </w:pPr>
      <w:r w:rsidRPr="0034266D">
        <w:rPr>
          <w:rFonts w:ascii="Calibri" w:eastAsia="Times New Roman" w:hAnsi="Calibri" w:cs="Calibri"/>
          <w:color w:val="000000"/>
          <w:lang w:eastAsia="fi-FI"/>
        </w:rPr>
        <w:t>__________________________________________________________________________________________________________________________________________________________________</w:t>
      </w:r>
    </w:p>
    <w:p w14:paraId="5B65168A" w14:textId="77777777" w:rsidR="0078143A" w:rsidRPr="0078143A" w:rsidRDefault="0078143A" w:rsidP="0078143A"/>
    <w:sectPr w:rsidR="0078143A" w:rsidRPr="0078143A">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D380" w14:textId="77777777" w:rsidR="004C07B8" w:rsidRDefault="004C07B8" w:rsidP="004C07B8">
      <w:pPr>
        <w:spacing w:after="0" w:line="240" w:lineRule="auto"/>
      </w:pPr>
      <w:r>
        <w:separator/>
      </w:r>
    </w:p>
  </w:endnote>
  <w:endnote w:type="continuationSeparator" w:id="0">
    <w:p w14:paraId="427D2AFA" w14:textId="77777777" w:rsidR="004C07B8" w:rsidRDefault="004C07B8" w:rsidP="004C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742B" w14:textId="35D14C57" w:rsidR="004C07B8" w:rsidRDefault="004C07B8">
    <w:pPr>
      <w:pStyle w:val="Alatunniste"/>
    </w:pPr>
    <w:r w:rsidRPr="006C373F">
      <w:rPr>
        <w:noProof/>
      </w:rPr>
      <w:drawing>
        <wp:anchor distT="0" distB="0" distL="114300" distR="114300" simplePos="0" relativeHeight="251659264" behindDoc="0" locked="0" layoutInCell="1" allowOverlap="1" wp14:anchorId="396A6A64" wp14:editId="04AC0781">
          <wp:simplePos x="0" y="0"/>
          <wp:positionH relativeFrom="column">
            <wp:posOffset>-142875</wp:posOffset>
          </wp:positionH>
          <wp:positionV relativeFrom="paragraph">
            <wp:posOffset>-123825</wp:posOffset>
          </wp:positionV>
          <wp:extent cx="2924175" cy="534670"/>
          <wp:effectExtent l="0" t="0" r="9525" b="0"/>
          <wp:wrapThrough wrapText="bothSides">
            <wp:wrapPolygon edited="0">
              <wp:start x="0" y="0"/>
              <wp:lineTo x="0" y="20779"/>
              <wp:lineTo x="21530" y="20779"/>
              <wp:lineTo x="21530"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24175" cy="534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47B5" w14:textId="77777777" w:rsidR="004C07B8" w:rsidRDefault="004C07B8" w:rsidP="004C07B8">
      <w:pPr>
        <w:spacing w:after="0" w:line="240" w:lineRule="auto"/>
      </w:pPr>
      <w:r>
        <w:separator/>
      </w:r>
    </w:p>
  </w:footnote>
  <w:footnote w:type="continuationSeparator" w:id="0">
    <w:p w14:paraId="69852D68" w14:textId="77777777" w:rsidR="004C07B8" w:rsidRDefault="004C07B8" w:rsidP="004C0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36D5"/>
    <w:multiLevelType w:val="multilevel"/>
    <w:tmpl w:val="8BF476D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A4316B"/>
    <w:multiLevelType w:val="hybridMultilevel"/>
    <w:tmpl w:val="85C45870"/>
    <w:lvl w:ilvl="0" w:tplc="FFFFFFFF">
      <w:start w:val="1"/>
      <w:numFmt w:val="decimal"/>
      <w:lvlText w:val="%1."/>
      <w:lvlJc w:val="left"/>
      <w:pPr>
        <w:ind w:left="720" w:hanging="360"/>
      </w:pPr>
      <w:rPr>
        <w:rFonts w:hint="default"/>
        <w:i w:val="0"/>
        <w:iCs w:val="0"/>
        <w:color w:val="auto"/>
      </w:rPr>
    </w:lvl>
    <w:lvl w:ilvl="1" w:tplc="040B000F">
      <w:start w:val="1"/>
      <w:numFmt w:val="decimal"/>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E157FD"/>
    <w:multiLevelType w:val="hybridMultilevel"/>
    <w:tmpl w:val="8C1A4CD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15AE757C"/>
    <w:multiLevelType w:val="hybridMultilevel"/>
    <w:tmpl w:val="139458E0"/>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1EE70F8"/>
    <w:multiLevelType w:val="hybridMultilevel"/>
    <w:tmpl w:val="63DC5DDA"/>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A6D46BA"/>
    <w:multiLevelType w:val="hybridMultilevel"/>
    <w:tmpl w:val="2BD4B3B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2F976416"/>
    <w:multiLevelType w:val="hybridMultilevel"/>
    <w:tmpl w:val="EC541B1E"/>
    <w:lvl w:ilvl="0" w:tplc="51DCB548">
      <w:start w:val="1"/>
      <w:numFmt w:val="decimal"/>
      <w:lvlText w:val="%1."/>
      <w:lvlJc w:val="left"/>
      <w:pPr>
        <w:ind w:left="720" w:hanging="360"/>
      </w:pPr>
      <w:rPr>
        <w:rFonts w:hint="default"/>
        <w:i w:val="0"/>
        <w:iCs w:val="0"/>
        <w:color w:val="auto"/>
      </w:rPr>
    </w:lvl>
    <w:lvl w:ilvl="1" w:tplc="040B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A7443D2"/>
    <w:multiLevelType w:val="hybridMultilevel"/>
    <w:tmpl w:val="B5B427FE"/>
    <w:lvl w:ilvl="0" w:tplc="33FE0504">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E771FF9"/>
    <w:multiLevelType w:val="hybridMultilevel"/>
    <w:tmpl w:val="7CD681CA"/>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0BC1C77"/>
    <w:multiLevelType w:val="hybridMultilevel"/>
    <w:tmpl w:val="0DF0FB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0DF7146"/>
    <w:multiLevelType w:val="hybridMultilevel"/>
    <w:tmpl w:val="7DE89FC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2242834"/>
    <w:multiLevelType w:val="hybridMultilevel"/>
    <w:tmpl w:val="5602EDEE"/>
    <w:lvl w:ilvl="0" w:tplc="FFFFFFFF">
      <w:start w:val="1"/>
      <w:numFmt w:val="decimal"/>
      <w:lvlText w:val="%1."/>
      <w:lvlJc w:val="left"/>
      <w:pPr>
        <w:ind w:left="720" w:hanging="360"/>
      </w:pPr>
      <w:rPr>
        <w:rFonts w:hint="default"/>
        <w:i w:val="0"/>
        <w:iCs w:val="0"/>
        <w:color w:val="auto"/>
      </w:rPr>
    </w:lvl>
    <w:lvl w:ilvl="1" w:tplc="040B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3C85804"/>
    <w:multiLevelType w:val="hybridMultilevel"/>
    <w:tmpl w:val="C01EDD8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70F13C8"/>
    <w:multiLevelType w:val="hybridMultilevel"/>
    <w:tmpl w:val="35D69B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EFC3892"/>
    <w:multiLevelType w:val="hybridMultilevel"/>
    <w:tmpl w:val="40B01760"/>
    <w:lvl w:ilvl="0" w:tplc="FFFFFFFF">
      <w:start w:val="1"/>
      <w:numFmt w:val="decimal"/>
      <w:lvlText w:val="%1."/>
      <w:lvlJc w:val="left"/>
      <w:pPr>
        <w:ind w:left="720" w:hanging="360"/>
      </w:pPr>
      <w:rPr>
        <w:rFonts w:hint="default"/>
        <w:i w:val="0"/>
        <w:iCs w:val="0"/>
        <w:color w:val="auto"/>
      </w:rPr>
    </w:lvl>
    <w:lvl w:ilvl="1" w:tplc="5CE42EB0">
      <w:start w:val="18"/>
      <w:numFmt w:val="decimal"/>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18427CA"/>
    <w:multiLevelType w:val="hybridMultilevel"/>
    <w:tmpl w:val="A8C4FA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3DB678C"/>
    <w:multiLevelType w:val="hybridMultilevel"/>
    <w:tmpl w:val="6D0857B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B9E1F87"/>
    <w:multiLevelType w:val="hybridMultilevel"/>
    <w:tmpl w:val="862CC01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8" w15:restartNumberingAfterBreak="0">
    <w:nsid w:val="7CE93935"/>
    <w:multiLevelType w:val="hybridMultilevel"/>
    <w:tmpl w:val="EC541B1E"/>
    <w:lvl w:ilvl="0" w:tplc="FFFFFFFF">
      <w:start w:val="1"/>
      <w:numFmt w:val="decimal"/>
      <w:lvlText w:val="%1."/>
      <w:lvlJc w:val="left"/>
      <w:pPr>
        <w:ind w:left="720" w:hanging="360"/>
      </w:pPr>
      <w:rPr>
        <w:rFonts w:hint="default"/>
        <w:i w:val="0"/>
        <w:iCs w:val="0"/>
        <w:color w:val="auto"/>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D2F3E1B"/>
    <w:multiLevelType w:val="hybridMultilevel"/>
    <w:tmpl w:val="B8761DA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E722CAB"/>
    <w:multiLevelType w:val="hybridMultilevel"/>
    <w:tmpl w:val="C40A2524"/>
    <w:lvl w:ilvl="0" w:tplc="040B0001">
      <w:start w:val="1"/>
      <w:numFmt w:val="bullet"/>
      <w:lvlText w:val=""/>
      <w:lvlJc w:val="left"/>
      <w:pPr>
        <w:ind w:left="2020" w:hanging="360"/>
      </w:pPr>
      <w:rPr>
        <w:rFonts w:ascii="Symbol" w:hAnsi="Symbol" w:hint="default"/>
      </w:rPr>
    </w:lvl>
    <w:lvl w:ilvl="1" w:tplc="040B0003" w:tentative="1">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abstractNum w:abstractNumId="21" w15:restartNumberingAfterBreak="0">
    <w:nsid w:val="7EF434DE"/>
    <w:multiLevelType w:val="hybridMultilevel"/>
    <w:tmpl w:val="7A8EFCCC"/>
    <w:lvl w:ilvl="0" w:tplc="040B000F">
      <w:start w:val="1"/>
      <w:numFmt w:val="decimal"/>
      <w:lvlText w:val="%1."/>
      <w:lvlJc w:val="left"/>
      <w:pPr>
        <w:ind w:left="720" w:hanging="360"/>
      </w:pPr>
    </w:lvl>
    <w:lvl w:ilvl="1" w:tplc="C90C8AD6">
      <w:start w:val="1"/>
      <w:numFmt w:val="lowerLetter"/>
      <w:lvlText w:val="%2."/>
      <w:lvlJc w:val="left"/>
      <w:pPr>
        <w:ind w:left="1440" w:hanging="360"/>
      </w:pPr>
      <w:rPr>
        <w:b w:val="0"/>
        <w:bCs w:val="0"/>
      </w:r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2" w15:restartNumberingAfterBreak="0">
    <w:nsid w:val="7FBB70C8"/>
    <w:multiLevelType w:val="hybridMultilevel"/>
    <w:tmpl w:val="F966638A"/>
    <w:lvl w:ilvl="0" w:tplc="193C8F0E">
      <w:start w:val="1"/>
      <w:numFmt w:val="decimal"/>
      <w:lvlText w:val="%1."/>
      <w:lvlJc w:val="left"/>
      <w:pPr>
        <w:ind w:left="720" w:hanging="360"/>
      </w:pPr>
      <w:rPr>
        <w:i w:val="0"/>
        <w:iCs w:val="0"/>
        <w:color w:val="auto"/>
      </w:rPr>
    </w:lvl>
    <w:lvl w:ilvl="1" w:tplc="040B0001">
      <w:start w:val="1"/>
      <w:numFmt w:val="bullet"/>
      <w:lvlText w:val=""/>
      <w:lvlJc w:val="left"/>
      <w:pPr>
        <w:ind w:left="720" w:hanging="360"/>
      </w:pPr>
      <w:rPr>
        <w:rFonts w:ascii="Symbol" w:hAnsi="Symbol" w:hint="default"/>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388187300">
    <w:abstractNumId w:val="19"/>
  </w:num>
  <w:num w:numId="2" w16cid:durableId="2057659207">
    <w:abstractNumId w:val="9"/>
  </w:num>
  <w:num w:numId="3" w16cid:durableId="1261908944">
    <w:abstractNumId w:val="4"/>
  </w:num>
  <w:num w:numId="4" w16cid:durableId="860509914">
    <w:abstractNumId w:val="13"/>
  </w:num>
  <w:num w:numId="5" w16cid:durableId="582836484">
    <w:abstractNumId w:val="3"/>
  </w:num>
  <w:num w:numId="6" w16cid:durableId="615450791">
    <w:abstractNumId w:val="6"/>
  </w:num>
  <w:num w:numId="7" w16cid:durableId="1614631695">
    <w:abstractNumId w:val="7"/>
  </w:num>
  <w:num w:numId="8" w16cid:durableId="1865752104">
    <w:abstractNumId w:val="8"/>
  </w:num>
  <w:num w:numId="9" w16cid:durableId="1066491937">
    <w:abstractNumId w:val="15"/>
  </w:num>
  <w:num w:numId="10" w16cid:durableId="1470634170">
    <w:abstractNumId w:val="12"/>
  </w:num>
  <w:num w:numId="11" w16cid:durableId="1656297187">
    <w:abstractNumId w:val="20"/>
  </w:num>
  <w:num w:numId="12" w16cid:durableId="1994482480">
    <w:abstractNumId w:val="2"/>
  </w:num>
  <w:num w:numId="13" w16cid:durableId="250361725">
    <w:abstractNumId w:val="5"/>
  </w:num>
  <w:num w:numId="14" w16cid:durableId="2018269659">
    <w:abstractNumId w:val="1"/>
  </w:num>
  <w:num w:numId="15" w16cid:durableId="1048845324">
    <w:abstractNumId w:val="17"/>
  </w:num>
  <w:num w:numId="16" w16cid:durableId="888759387">
    <w:abstractNumId w:val="22"/>
  </w:num>
  <w:num w:numId="17" w16cid:durableId="257255895">
    <w:abstractNumId w:val="16"/>
  </w:num>
  <w:num w:numId="18" w16cid:durableId="653030673">
    <w:abstractNumId w:val="14"/>
  </w:num>
  <w:num w:numId="19" w16cid:durableId="1779718378">
    <w:abstractNumId w:val="10"/>
  </w:num>
  <w:num w:numId="20" w16cid:durableId="1853643604">
    <w:abstractNumId w:val="18"/>
  </w:num>
  <w:num w:numId="21" w16cid:durableId="335154550">
    <w:abstractNumId w:val="11"/>
  </w:num>
  <w:num w:numId="22" w16cid:durableId="6625095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8256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8F6"/>
    <w:rsid w:val="00054FAE"/>
    <w:rsid w:val="000A3AEC"/>
    <w:rsid w:val="000A3BCD"/>
    <w:rsid w:val="000A6C11"/>
    <w:rsid w:val="000D56CC"/>
    <w:rsid w:val="000D687A"/>
    <w:rsid w:val="00102FE3"/>
    <w:rsid w:val="001338AB"/>
    <w:rsid w:val="00142192"/>
    <w:rsid w:val="001471F4"/>
    <w:rsid w:val="00151292"/>
    <w:rsid w:val="001727FC"/>
    <w:rsid w:val="0019389B"/>
    <w:rsid w:val="001A7681"/>
    <w:rsid w:val="001C27C7"/>
    <w:rsid w:val="002002B7"/>
    <w:rsid w:val="002008B8"/>
    <w:rsid w:val="002072A1"/>
    <w:rsid w:val="00231C02"/>
    <w:rsid w:val="00252354"/>
    <w:rsid w:val="00256854"/>
    <w:rsid w:val="00266339"/>
    <w:rsid w:val="00267DF8"/>
    <w:rsid w:val="002801F0"/>
    <w:rsid w:val="00287939"/>
    <w:rsid w:val="002B2950"/>
    <w:rsid w:val="002D327E"/>
    <w:rsid w:val="002D6F8E"/>
    <w:rsid w:val="002F423D"/>
    <w:rsid w:val="002F7EEA"/>
    <w:rsid w:val="0030138E"/>
    <w:rsid w:val="0031159D"/>
    <w:rsid w:val="00317725"/>
    <w:rsid w:val="0033474A"/>
    <w:rsid w:val="003378F6"/>
    <w:rsid w:val="00342CB3"/>
    <w:rsid w:val="00343522"/>
    <w:rsid w:val="00345008"/>
    <w:rsid w:val="0037268A"/>
    <w:rsid w:val="003828BE"/>
    <w:rsid w:val="00384DB7"/>
    <w:rsid w:val="003C5005"/>
    <w:rsid w:val="003D1F82"/>
    <w:rsid w:val="003E6D7C"/>
    <w:rsid w:val="003E7E11"/>
    <w:rsid w:val="0042234F"/>
    <w:rsid w:val="00427D09"/>
    <w:rsid w:val="00445296"/>
    <w:rsid w:val="00452B44"/>
    <w:rsid w:val="00460008"/>
    <w:rsid w:val="0047603D"/>
    <w:rsid w:val="004905CA"/>
    <w:rsid w:val="004C07B8"/>
    <w:rsid w:val="004C138A"/>
    <w:rsid w:val="004C3A54"/>
    <w:rsid w:val="004E249A"/>
    <w:rsid w:val="004E5EA1"/>
    <w:rsid w:val="004F6759"/>
    <w:rsid w:val="004F783E"/>
    <w:rsid w:val="00516803"/>
    <w:rsid w:val="00530E38"/>
    <w:rsid w:val="005313E4"/>
    <w:rsid w:val="00537EA0"/>
    <w:rsid w:val="0055416C"/>
    <w:rsid w:val="005545B8"/>
    <w:rsid w:val="00576B54"/>
    <w:rsid w:val="00582483"/>
    <w:rsid w:val="005949DB"/>
    <w:rsid w:val="005B6F8C"/>
    <w:rsid w:val="005C3188"/>
    <w:rsid w:val="005C7839"/>
    <w:rsid w:val="005D7659"/>
    <w:rsid w:val="005E2956"/>
    <w:rsid w:val="005F1BB7"/>
    <w:rsid w:val="00605863"/>
    <w:rsid w:val="00615F1C"/>
    <w:rsid w:val="00627488"/>
    <w:rsid w:val="00650D29"/>
    <w:rsid w:val="006918D4"/>
    <w:rsid w:val="006B5CEF"/>
    <w:rsid w:val="006D7715"/>
    <w:rsid w:val="006E7092"/>
    <w:rsid w:val="0072462B"/>
    <w:rsid w:val="00725B96"/>
    <w:rsid w:val="00734D09"/>
    <w:rsid w:val="00770956"/>
    <w:rsid w:val="0077277C"/>
    <w:rsid w:val="0078143A"/>
    <w:rsid w:val="007902C9"/>
    <w:rsid w:val="007B545B"/>
    <w:rsid w:val="007C7568"/>
    <w:rsid w:val="00814CF4"/>
    <w:rsid w:val="00823315"/>
    <w:rsid w:val="008271E9"/>
    <w:rsid w:val="00836F2E"/>
    <w:rsid w:val="00860A87"/>
    <w:rsid w:val="0087038C"/>
    <w:rsid w:val="008708C1"/>
    <w:rsid w:val="00881630"/>
    <w:rsid w:val="008A295E"/>
    <w:rsid w:val="008A492C"/>
    <w:rsid w:val="008C713F"/>
    <w:rsid w:val="00930396"/>
    <w:rsid w:val="009315F0"/>
    <w:rsid w:val="009316E9"/>
    <w:rsid w:val="0095023B"/>
    <w:rsid w:val="00992BA3"/>
    <w:rsid w:val="00993DEB"/>
    <w:rsid w:val="0099767B"/>
    <w:rsid w:val="009A16E3"/>
    <w:rsid w:val="009A2956"/>
    <w:rsid w:val="009A7F0D"/>
    <w:rsid w:val="009E347D"/>
    <w:rsid w:val="00A03AD6"/>
    <w:rsid w:val="00A13772"/>
    <w:rsid w:val="00A17CCE"/>
    <w:rsid w:val="00A2722F"/>
    <w:rsid w:val="00A54432"/>
    <w:rsid w:val="00A57F62"/>
    <w:rsid w:val="00A64259"/>
    <w:rsid w:val="00A67A93"/>
    <w:rsid w:val="00A72084"/>
    <w:rsid w:val="00A7715C"/>
    <w:rsid w:val="00A94279"/>
    <w:rsid w:val="00AA72D1"/>
    <w:rsid w:val="00AD1D8E"/>
    <w:rsid w:val="00AE437F"/>
    <w:rsid w:val="00AE4CBC"/>
    <w:rsid w:val="00AE6203"/>
    <w:rsid w:val="00B03FE5"/>
    <w:rsid w:val="00B1138A"/>
    <w:rsid w:val="00B20989"/>
    <w:rsid w:val="00B25EBC"/>
    <w:rsid w:val="00B363F5"/>
    <w:rsid w:val="00B56A87"/>
    <w:rsid w:val="00B63587"/>
    <w:rsid w:val="00BC0019"/>
    <w:rsid w:val="00BC02FF"/>
    <w:rsid w:val="00BC107C"/>
    <w:rsid w:val="00BC5176"/>
    <w:rsid w:val="00BE34A4"/>
    <w:rsid w:val="00C12530"/>
    <w:rsid w:val="00C12F7F"/>
    <w:rsid w:val="00C165B3"/>
    <w:rsid w:val="00C16967"/>
    <w:rsid w:val="00C24DEA"/>
    <w:rsid w:val="00C26D5E"/>
    <w:rsid w:val="00C570A6"/>
    <w:rsid w:val="00CB022B"/>
    <w:rsid w:val="00CB64BE"/>
    <w:rsid w:val="00CD7EBB"/>
    <w:rsid w:val="00CE7DDD"/>
    <w:rsid w:val="00D012C8"/>
    <w:rsid w:val="00D206AC"/>
    <w:rsid w:val="00D44482"/>
    <w:rsid w:val="00D820C3"/>
    <w:rsid w:val="00D9147F"/>
    <w:rsid w:val="00D932C0"/>
    <w:rsid w:val="00DB14C7"/>
    <w:rsid w:val="00DB1C82"/>
    <w:rsid w:val="00DB3F1F"/>
    <w:rsid w:val="00DF293C"/>
    <w:rsid w:val="00E12912"/>
    <w:rsid w:val="00E43BCC"/>
    <w:rsid w:val="00E6530E"/>
    <w:rsid w:val="00E6669D"/>
    <w:rsid w:val="00E745F7"/>
    <w:rsid w:val="00E7558E"/>
    <w:rsid w:val="00EA24E8"/>
    <w:rsid w:val="00EB1466"/>
    <w:rsid w:val="00EB757C"/>
    <w:rsid w:val="00EC0334"/>
    <w:rsid w:val="00EC7C7E"/>
    <w:rsid w:val="00ED0292"/>
    <w:rsid w:val="00ED26AE"/>
    <w:rsid w:val="00EE704F"/>
    <w:rsid w:val="00EF3774"/>
    <w:rsid w:val="00EF5E15"/>
    <w:rsid w:val="00F061A5"/>
    <w:rsid w:val="00F37B79"/>
    <w:rsid w:val="00F67F4D"/>
    <w:rsid w:val="00FA024A"/>
    <w:rsid w:val="00FB50CC"/>
    <w:rsid w:val="00FB50E2"/>
    <w:rsid w:val="00FC0ED2"/>
    <w:rsid w:val="00FC3244"/>
    <w:rsid w:val="00FC5D9E"/>
    <w:rsid w:val="00FE73CE"/>
    <w:rsid w:val="00FF0673"/>
    <w:rsid w:val="28936165"/>
    <w:rsid w:val="36F1C9EA"/>
    <w:rsid w:val="45BD865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8B4E"/>
  <w15:chartTrackingRefBased/>
  <w15:docId w15:val="{4273F04C-7E5B-4515-9F36-C2AE450B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3378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378F6"/>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8271E9"/>
    <w:pPr>
      <w:ind w:left="720"/>
      <w:contextualSpacing/>
    </w:pPr>
  </w:style>
  <w:style w:type="paragraph" w:styleId="Eivli">
    <w:name w:val="No Spacing"/>
    <w:uiPriority w:val="1"/>
    <w:qFormat/>
    <w:rsid w:val="008271E9"/>
    <w:pPr>
      <w:spacing w:after="0" w:line="240" w:lineRule="auto"/>
    </w:pPr>
  </w:style>
  <w:style w:type="character" w:customStyle="1" w:styleId="bold">
    <w:name w:val="bold"/>
    <w:basedOn w:val="Kappaleenoletusfontti"/>
    <w:rsid w:val="008271E9"/>
  </w:style>
  <w:style w:type="character" w:styleId="Hyperlinkki">
    <w:name w:val="Hyperlink"/>
    <w:basedOn w:val="Kappaleenoletusfontti"/>
    <w:uiPriority w:val="99"/>
    <w:unhideWhenUsed/>
    <w:rsid w:val="008271E9"/>
    <w:rPr>
      <w:color w:val="0000FF"/>
      <w:u w:val="single"/>
    </w:rPr>
  </w:style>
  <w:style w:type="character" w:styleId="Kommentinviite">
    <w:name w:val="annotation reference"/>
    <w:basedOn w:val="Kappaleenoletusfontti"/>
    <w:uiPriority w:val="99"/>
    <w:semiHidden/>
    <w:unhideWhenUsed/>
    <w:rsid w:val="008271E9"/>
    <w:rPr>
      <w:sz w:val="16"/>
      <w:szCs w:val="16"/>
    </w:rPr>
  </w:style>
  <w:style w:type="paragraph" w:styleId="Kommentinteksti">
    <w:name w:val="annotation text"/>
    <w:basedOn w:val="Normaali"/>
    <w:link w:val="KommentintekstiChar"/>
    <w:uiPriority w:val="99"/>
    <w:semiHidden/>
    <w:unhideWhenUsed/>
    <w:rsid w:val="008271E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271E9"/>
    <w:rPr>
      <w:sz w:val="20"/>
      <w:szCs w:val="20"/>
    </w:rPr>
  </w:style>
  <w:style w:type="paragraph" w:styleId="Kommentinotsikko">
    <w:name w:val="annotation subject"/>
    <w:basedOn w:val="Kommentinteksti"/>
    <w:next w:val="Kommentinteksti"/>
    <w:link w:val="KommentinotsikkoChar"/>
    <w:uiPriority w:val="99"/>
    <w:semiHidden/>
    <w:unhideWhenUsed/>
    <w:rsid w:val="008271E9"/>
    <w:rPr>
      <w:b/>
      <w:bCs/>
    </w:rPr>
  </w:style>
  <w:style w:type="character" w:customStyle="1" w:styleId="KommentinotsikkoChar">
    <w:name w:val="Kommentin otsikko Char"/>
    <w:basedOn w:val="KommentintekstiChar"/>
    <w:link w:val="Kommentinotsikko"/>
    <w:uiPriority w:val="99"/>
    <w:semiHidden/>
    <w:rsid w:val="008271E9"/>
    <w:rPr>
      <w:b/>
      <w:bCs/>
      <w:sz w:val="20"/>
      <w:szCs w:val="20"/>
    </w:rPr>
  </w:style>
  <w:style w:type="character" w:styleId="Ratkaisematonmaininta">
    <w:name w:val="Unresolved Mention"/>
    <w:basedOn w:val="Kappaleenoletusfontti"/>
    <w:uiPriority w:val="99"/>
    <w:semiHidden/>
    <w:unhideWhenUsed/>
    <w:rsid w:val="00A7715C"/>
    <w:rPr>
      <w:color w:val="605E5C"/>
      <w:shd w:val="clear" w:color="auto" w:fill="E1DFDD"/>
    </w:rPr>
  </w:style>
  <w:style w:type="character" w:styleId="AvattuHyperlinkki">
    <w:name w:val="FollowedHyperlink"/>
    <w:basedOn w:val="Kappaleenoletusfontti"/>
    <w:uiPriority w:val="99"/>
    <w:semiHidden/>
    <w:unhideWhenUsed/>
    <w:rsid w:val="00A72084"/>
    <w:rPr>
      <w:color w:val="954F72" w:themeColor="followedHyperlink"/>
      <w:u w:val="single"/>
    </w:rPr>
  </w:style>
  <w:style w:type="paragraph" w:styleId="Seliteteksti">
    <w:name w:val="Balloon Text"/>
    <w:basedOn w:val="Normaali"/>
    <w:link w:val="SelitetekstiChar"/>
    <w:uiPriority w:val="99"/>
    <w:semiHidden/>
    <w:unhideWhenUsed/>
    <w:rsid w:val="0046000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60008"/>
    <w:rPr>
      <w:rFonts w:ascii="Segoe UI" w:hAnsi="Segoe UI" w:cs="Segoe UI"/>
      <w:sz w:val="18"/>
      <w:szCs w:val="18"/>
    </w:rPr>
  </w:style>
  <w:style w:type="character" w:customStyle="1" w:styleId="ui-provider">
    <w:name w:val="ui-provider"/>
    <w:basedOn w:val="Kappaleenoletusfontti"/>
    <w:rsid w:val="009A7F0D"/>
  </w:style>
  <w:style w:type="paragraph" w:styleId="Yltunniste">
    <w:name w:val="header"/>
    <w:basedOn w:val="Normaali"/>
    <w:link w:val="YltunnisteChar"/>
    <w:uiPriority w:val="99"/>
    <w:unhideWhenUsed/>
    <w:rsid w:val="004C07B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C07B8"/>
  </w:style>
  <w:style w:type="paragraph" w:styleId="Alatunniste">
    <w:name w:val="footer"/>
    <w:basedOn w:val="Normaali"/>
    <w:link w:val="AlatunnisteChar"/>
    <w:uiPriority w:val="99"/>
    <w:unhideWhenUsed/>
    <w:rsid w:val="004C07B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C0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359276">
      <w:bodyDiv w:val="1"/>
      <w:marLeft w:val="0"/>
      <w:marRight w:val="0"/>
      <w:marTop w:val="0"/>
      <w:marBottom w:val="0"/>
      <w:divBdr>
        <w:top w:val="none" w:sz="0" w:space="0" w:color="auto"/>
        <w:left w:val="none" w:sz="0" w:space="0" w:color="auto"/>
        <w:bottom w:val="none" w:sz="0" w:space="0" w:color="auto"/>
        <w:right w:val="none" w:sz="0" w:space="0" w:color="auto"/>
      </w:divBdr>
    </w:div>
    <w:div w:id="141593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arvi.fi/ammatillinen-koulutus/teema-ja-jarjestelmaarvioinnit/ammatillisen-koulutuksen-tuottama-osaaminen-suhteessa-ammattikorkeakouluopintojen-vaatimuksii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arvi.fi/wp-content/uploads/2023/03/Tietosuoja-johdon-kysely.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503078BC25D834C92688D9A0B640523" ma:contentTypeVersion="" ma:contentTypeDescription="Luo uusi asiakirja." ma:contentTypeScope="" ma:versionID="2aaa0ae4af82d452fac65e4697e63686">
  <xsd:schema xmlns:xsd="http://www.w3.org/2001/XMLSchema" xmlns:xs="http://www.w3.org/2001/XMLSchema" xmlns:p="http://schemas.microsoft.com/office/2006/metadata/properties" xmlns:ns2="5947c35f-0bb7-4730-aec0-78ba760b2ba6" targetNamespace="http://schemas.microsoft.com/office/2006/metadata/properties" ma:root="true" ma:fieldsID="3bd7de33ff44d5f747bfb76116b87fd1" ns2:_="">
    <xsd:import namespace="5947c35f-0bb7-4730-aec0-78ba760b2ba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7c35f-0bb7-4730-aec0-78ba760b2ba6"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6331A4-0310-4A12-B7A5-0C9B5AAA0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7c35f-0bb7-4730-aec0-78ba760b2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D46D4A-FA3C-42C1-A8A7-BA9BF35274B2}">
  <ds:schemaRefs>
    <ds:schemaRef ds:uri="http://schemas.openxmlformats.org/officeDocument/2006/bibliography"/>
  </ds:schemaRefs>
</ds:datastoreItem>
</file>

<file path=customXml/itemProps3.xml><?xml version="1.0" encoding="utf-8"?>
<ds:datastoreItem xmlns:ds="http://schemas.openxmlformats.org/officeDocument/2006/customXml" ds:itemID="{F3CFF584-C00E-445A-8993-8638ACE00DEA}">
  <ds:schemaRefs>
    <ds:schemaRef ds:uri="http://schemas.microsoft.com/sharepoint/v3/contenttype/forms"/>
  </ds:schemaRefs>
</ds:datastoreItem>
</file>

<file path=customXml/itemProps4.xml><?xml version="1.0" encoding="utf-8"?>
<ds:datastoreItem xmlns:ds="http://schemas.openxmlformats.org/officeDocument/2006/customXml" ds:itemID="{52E427DA-8C44-4C1A-89E1-616F68FA44B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947c35f-0bb7-4730-aec0-78ba760b2ba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1511</Words>
  <Characters>12245</Characters>
  <Application>Microsoft Office Word</Application>
  <DocSecurity>0</DocSecurity>
  <Lines>102</Lines>
  <Paragraphs>27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Hievanen Raisa (Karvi)</dc:creator>
  <cp:keywords/>
  <dc:description/>
  <cp:lastModifiedBy>Hievanen Raisa (Karvi)</cp:lastModifiedBy>
  <cp:revision>8</cp:revision>
  <dcterms:created xsi:type="dcterms:W3CDTF">2023-04-04T13:15:00Z</dcterms:created>
  <dcterms:modified xsi:type="dcterms:W3CDTF">2023-04-06T13:12:00Z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0x010100E503078BC25D834C92688D9A0B640523</vt:lpwstr>
  </property>
</Properties>
</file>